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79" w:rsidRPr="006D28CE" w:rsidRDefault="00DB1538" w:rsidP="006D28CE">
      <w:pPr>
        <w:pStyle w:val="20"/>
        <w:jc w:val="center"/>
        <w:rPr>
          <w:b/>
          <w:szCs w:val="28"/>
        </w:rPr>
      </w:pPr>
      <w:r w:rsidRPr="006D28CE">
        <w:rPr>
          <w:b/>
          <w:szCs w:val="28"/>
        </w:rPr>
        <w:t xml:space="preserve">Годовой отчет </w:t>
      </w:r>
      <w:r w:rsidR="004F29C1" w:rsidRPr="006D28CE">
        <w:rPr>
          <w:b/>
          <w:szCs w:val="28"/>
        </w:rPr>
        <w:t xml:space="preserve">о ходе </w:t>
      </w:r>
      <w:r w:rsidR="00794492" w:rsidRPr="006D28CE">
        <w:rPr>
          <w:b/>
          <w:szCs w:val="28"/>
        </w:rPr>
        <w:t>реализации</w:t>
      </w:r>
    </w:p>
    <w:p w:rsidR="00CE3D79" w:rsidRPr="006D28CE" w:rsidRDefault="008F7551" w:rsidP="006D28CE">
      <w:pPr>
        <w:pStyle w:val="20"/>
        <w:jc w:val="center"/>
        <w:rPr>
          <w:b/>
          <w:szCs w:val="28"/>
        </w:rPr>
      </w:pPr>
      <w:r w:rsidRPr="006D28CE">
        <w:rPr>
          <w:b/>
          <w:szCs w:val="28"/>
        </w:rPr>
        <w:t>муниципальной программы «</w:t>
      </w:r>
      <w:r w:rsidR="00F302FD" w:rsidRPr="006D28CE">
        <w:rPr>
          <w:b/>
          <w:szCs w:val="28"/>
        </w:rPr>
        <w:t xml:space="preserve">Межнациональные отношения, поддержка казачества, профилактика правонарушений и терроризма в </w:t>
      </w:r>
      <w:proofErr w:type="spellStart"/>
      <w:r w:rsidR="00F302FD" w:rsidRPr="006D28CE">
        <w:rPr>
          <w:b/>
          <w:szCs w:val="28"/>
        </w:rPr>
        <w:t>Ипатовском</w:t>
      </w:r>
      <w:proofErr w:type="spellEnd"/>
      <w:r w:rsidR="00F302FD" w:rsidRPr="006D28CE">
        <w:rPr>
          <w:b/>
          <w:szCs w:val="28"/>
        </w:rPr>
        <w:t xml:space="preserve"> муниципальном округе Ставропольского края</w:t>
      </w:r>
      <w:r w:rsidRPr="006D28CE">
        <w:rPr>
          <w:b/>
          <w:szCs w:val="28"/>
        </w:rPr>
        <w:t>»</w:t>
      </w:r>
      <w:r w:rsidR="008D6948" w:rsidRPr="006D28CE">
        <w:rPr>
          <w:b/>
          <w:szCs w:val="28"/>
        </w:rPr>
        <w:t xml:space="preserve"> за 20</w:t>
      </w:r>
      <w:r w:rsidR="00AC6809" w:rsidRPr="006D28CE">
        <w:rPr>
          <w:b/>
          <w:szCs w:val="28"/>
        </w:rPr>
        <w:t>2</w:t>
      </w:r>
      <w:r w:rsidR="008C74E5" w:rsidRPr="006D28CE">
        <w:rPr>
          <w:b/>
          <w:szCs w:val="28"/>
        </w:rPr>
        <w:t xml:space="preserve">5 </w:t>
      </w:r>
      <w:r w:rsidR="00794492" w:rsidRPr="006D28CE">
        <w:rPr>
          <w:b/>
          <w:szCs w:val="28"/>
        </w:rPr>
        <w:t>год</w:t>
      </w:r>
    </w:p>
    <w:p w:rsidR="00CE3D79" w:rsidRPr="006D28CE" w:rsidRDefault="00CE3D79" w:rsidP="006D28CE">
      <w:pPr>
        <w:pStyle w:val="20"/>
        <w:jc w:val="center"/>
        <w:rPr>
          <w:b/>
          <w:szCs w:val="28"/>
        </w:rPr>
      </w:pPr>
    </w:p>
    <w:p w:rsidR="00A21C2D" w:rsidRPr="006D28CE" w:rsidRDefault="00A21C2D" w:rsidP="006D28CE">
      <w:pPr>
        <w:pStyle w:val="20"/>
        <w:jc w:val="center"/>
        <w:rPr>
          <w:b/>
          <w:szCs w:val="28"/>
        </w:rPr>
      </w:pPr>
    </w:p>
    <w:p w:rsidR="00F302FD" w:rsidRPr="005343E8" w:rsidRDefault="008F7551" w:rsidP="006D28CE">
      <w:pPr>
        <w:pStyle w:val="20"/>
        <w:ind w:left="-284" w:firstLine="851"/>
        <w:rPr>
          <w:szCs w:val="28"/>
        </w:rPr>
      </w:pPr>
      <w:r w:rsidRPr="00856010">
        <w:rPr>
          <w:szCs w:val="28"/>
        </w:rPr>
        <w:t xml:space="preserve">Муниципальная </w:t>
      </w:r>
      <w:r w:rsidRPr="005343E8">
        <w:rPr>
          <w:szCs w:val="28"/>
        </w:rPr>
        <w:t>программа «</w:t>
      </w:r>
      <w:r w:rsidR="00F302FD" w:rsidRPr="005343E8">
        <w:rPr>
          <w:szCs w:val="28"/>
        </w:rPr>
        <w:t xml:space="preserve">Межнациональные отношения, поддержка казачества, профилактика правонарушений и терроризма в </w:t>
      </w:r>
      <w:proofErr w:type="spellStart"/>
      <w:r w:rsidR="00F302FD" w:rsidRPr="005343E8">
        <w:rPr>
          <w:szCs w:val="28"/>
        </w:rPr>
        <w:t>Ипатовском</w:t>
      </w:r>
      <w:proofErr w:type="spellEnd"/>
      <w:r w:rsidR="00F302FD" w:rsidRPr="005343E8">
        <w:rPr>
          <w:szCs w:val="28"/>
        </w:rPr>
        <w:t xml:space="preserve"> муниципальном округе Ставропольского края</w:t>
      </w:r>
      <w:r w:rsidRPr="005343E8">
        <w:rPr>
          <w:szCs w:val="28"/>
        </w:rPr>
        <w:t>» (дале</w:t>
      </w:r>
      <w:r w:rsidR="008D6948" w:rsidRPr="005343E8">
        <w:rPr>
          <w:szCs w:val="28"/>
        </w:rPr>
        <w:t xml:space="preserve">е – Программа) включает в себя </w:t>
      </w:r>
      <w:r w:rsidR="00F302FD" w:rsidRPr="005343E8">
        <w:rPr>
          <w:szCs w:val="28"/>
        </w:rPr>
        <w:t xml:space="preserve">3 </w:t>
      </w:r>
      <w:r w:rsidRPr="005343E8">
        <w:rPr>
          <w:szCs w:val="28"/>
        </w:rPr>
        <w:t>подпрограмм</w:t>
      </w:r>
      <w:r w:rsidR="00F302FD" w:rsidRPr="005343E8">
        <w:rPr>
          <w:szCs w:val="28"/>
        </w:rPr>
        <w:t>ы</w:t>
      </w:r>
      <w:r w:rsidRPr="005343E8">
        <w:rPr>
          <w:szCs w:val="28"/>
        </w:rPr>
        <w:t xml:space="preserve">: </w:t>
      </w:r>
    </w:p>
    <w:p w:rsidR="00F302FD" w:rsidRPr="005343E8" w:rsidRDefault="00F302FD" w:rsidP="006D28CE">
      <w:pPr>
        <w:pStyle w:val="20"/>
        <w:ind w:left="-284" w:firstLine="851"/>
        <w:rPr>
          <w:szCs w:val="28"/>
        </w:rPr>
      </w:pPr>
      <w:r w:rsidRPr="005343E8">
        <w:rPr>
          <w:szCs w:val="28"/>
        </w:rPr>
        <w:t xml:space="preserve">- подпрограмма «Межнациональные отношения и поддержка казачества в </w:t>
      </w:r>
      <w:proofErr w:type="spellStart"/>
      <w:r w:rsidRPr="005343E8">
        <w:rPr>
          <w:szCs w:val="28"/>
        </w:rPr>
        <w:t>Ипатовском</w:t>
      </w:r>
      <w:proofErr w:type="spellEnd"/>
      <w:r w:rsidRPr="005343E8">
        <w:rPr>
          <w:szCs w:val="28"/>
        </w:rPr>
        <w:t xml:space="preserve"> муниципальном округе Ставропольского края»;</w:t>
      </w:r>
    </w:p>
    <w:p w:rsidR="00F302FD" w:rsidRPr="005343E8" w:rsidRDefault="00F302FD" w:rsidP="006D28CE">
      <w:pPr>
        <w:pStyle w:val="20"/>
        <w:ind w:left="-284" w:firstLine="851"/>
        <w:rPr>
          <w:szCs w:val="28"/>
        </w:rPr>
      </w:pPr>
      <w:r w:rsidRPr="005343E8">
        <w:rPr>
          <w:szCs w:val="28"/>
        </w:rPr>
        <w:t xml:space="preserve">- подпрограмма «Профилактика правонарушений, незаконного потребления и оборота наркотических средств и психотропных веществ в </w:t>
      </w:r>
      <w:proofErr w:type="spellStart"/>
      <w:r w:rsidRPr="005343E8">
        <w:rPr>
          <w:szCs w:val="28"/>
        </w:rPr>
        <w:t>Ипатовском</w:t>
      </w:r>
      <w:proofErr w:type="spellEnd"/>
      <w:r w:rsidRPr="005343E8">
        <w:rPr>
          <w:szCs w:val="28"/>
        </w:rPr>
        <w:t xml:space="preserve"> муниципальном округе Ставропольского края»;</w:t>
      </w:r>
    </w:p>
    <w:p w:rsidR="00F302FD" w:rsidRPr="005343E8" w:rsidRDefault="00F302FD" w:rsidP="006D28CE">
      <w:pPr>
        <w:pStyle w:val="20"/>
        <w:ind w:left="-284" w:firstLine="851"/>
        <w:rPr>
          <w:szCs w:val="28"/>
        </w:rPr>
      </w:pPr>
      <w:r w:rsidRPr="005343E8">
        <w:rPr>
          <w:szCs w:val="28"/>
        </w:rPr>
        <w:t xml:space="preserve">- подпрограмма «Профилактика терроризма и экстремизма, а также минимизация и (или) ликвидация последствий проявлений терроризма и экстремизма на территории </w:t>
      </w:r>
      <w:proofErr w:type="spellStart"/>
      <w:r w:rsidRPr="005343E8">
        <w:rPr>
          <w:szCs w:val="28"/>
        </w:rPr>
        <w:t>Ипатовского</w:t>
      </w:r>
      <w:proofErr w:type="spellEnd"/>
      <w:r w:rsidRPr="005343E8">
        <w:rPr>
          <w:szCs w:val="28"/>
        </w:rPr>
        <w:t xml:space="preserve"> муниципального округа Ставропольского края».</w:t>
      </w:r>
    </w:p>
    <w:p w:rsidR="00F302FD" w:rsidRPr="005343E8" w:rsidRDefault="00AC6809" w:rsidP="006D28CE">
      <w:pPr>
        <w:pStyle w:val="20"/>
        <w:ind w:left="-284" w:firstLine="851"/>
        <w:rPr>
          <w:color w:val="auto"/>
          <w:szCs w:val="28"/>
        </w:rPr>
      </w:pPr>
      <w:r w:rsidRPr="005343E8">
        <w:rPr>
          <w:color w:val="auto"/>
          <w:szCs w:val="28"/>
        </w:rPr>
        <w:t>С учетом внесенных изменений, на реализацию Программы в 202</w:t>
      </w:r>
      <w:r w:rsidR="008C74E5" w:rsidRPr="005343E8">
        <w:rPr>
          <w:color w:val="auto"/>
          <w:szCs w:val="28"/>
        </w:rPr>
        <w:t>5</w:t>
      </w:r>
      <w:r w:rsidRPr="005343E8">
        <w:rPr>
          <w:color w:val="auto"/>
          <w:szCs w:val="28"/>
        </w:rPr>
        <w:t xml:space="preserve"> году предусмотрено финансирование в объеме </w:t>
      </w:r>
      <w:r w:rsidR="009D3C42" w:rsidRPr="005343E8">
        <w:rPr>
          <w:color w:val="auto"/>
          <w:szCs w:val="28"/>
        </w:rPr>
        <w:t xml:space="preserve">15151,42 </w:t>
      </w:r>
      <w:r w:rsidR="00F302FD" w:rsidRPr="005343E8">
        <w:rPr>
          <w:color w:val="auto"/>
          <w:szCs w:val="28"/>
        </w:rPr>
        <w:t xml:space="preserve">тыс. рублей, в том числе: из бюджета Ставропольского края (далее – краевой бюджет) – 100,00 тыс. рублей; из бюджета </w:t>
      </w:r>
      <w:proofErr w:type="spellStart"/>
      <w:r w:rsidR="00F302FD" w:rsidRPr="005343E8">
        <w:rPr>
          <w:color w:val="auto"/>
          <w:szCs w:val="28"/>
        </w:rPr>
        <w:t>Ипатовского</w:t>
      </w:r>
      <w:proofErr w:type="spellEnd"/>
      <w:r w:rsidR="00F302FD" w:rsidRPr="005343E8">
        <w:rPr>
          <w:color w:val="auto"/>
          <w:szCs w:val="28"/>
        </w:rPr>
        <w:t xml:space="preserve"> муниципального округа Ставропольского края (далее - местный бюджет) – </w:t>
      </w:r>
      <w:r w:rsidR="009D3C42" w:rsidRPr="005343E8">
        <w:rPr>
          <w:color w:val="auto"/>
          <w:szCs w:val="28"/>
        </w:rPr>
        <w:t xml:space="preserve">15051,42 </w:t>
      </w:r>
      <w:r w:rsidR="00F302FD" w:rsidRPr="005343E8">
        <w:rPr>
          <w:color w:val="auto"/>
          <w:szCs w:val="28"/>
        </w:rPr>
        <w:t>тыс. рублей.</w:t>
      </w:r>
    </w:p>
    <w:p w:rsidR="00472674" w:rsidRPr="005343E8" w:rsidRDefault="00F302FD" w:rsidP="006D28CE">
      <w:pPr>
        <w:pStyle w:val="20"/>
        <w:ind w:left="-284" w:firstLine="851"/>
        <w:rPr>
          <w:color w:val="000000" w:themeColor="text1"/>
          <w:szCs w:val="28"/>
        </w:rPr>
      </w:pPr>
      <w:r w:rsidRPr="005343E8">
        <w:rPr>
          <w:color w:val="000000" w:themeColor="text1"/>
          <w:szCs w:val="28"/>
        </w:rPr>
        <w:t xml:space="preserve">Кассовое исполнение программы составило </w:t>
      </w:r>
      <w:r w:rsidR="009D3C42" w:rsidRPr="005343E8">
        <w:rPr>
          <w:color w:val="000000" w:themeColor="text1"/>
          <w:szCs w:val="28"/>
        </w:rPr>
        <w:t xml:space="preserve">15124,19 </w:t>
      </w:r>
      <w:r w:rsidR="00472674" w:rsidRPr="005343E8">
        <w:rPr>
          <w:color w:val="000000" w:themeColor="text1"/>
          <w:szCs w:val="28"/>
        </w:rPr>
        <w:t>тыс. рублей</w:t>
      </w:r>
      <w:r w:rsidR="004B6D51" w:rsidRPr="005343E8">
        <w:rPr>
          <w:color w:val="000000" w:themeColor="text1"/>
          <w:szCs w:val="28"/>
        </w:rPr>
        <w:t xml:space="preserve"> (</w:t>
      </w:r>
      <w:r w:rsidR="00B02318" w:rsidRPr="005343E8">
        <w:rPr>
          <w:color w:val="000000" w:themeColor="text1"/>
          <w:szCs w:val="28"/>
        </w:rPr>
        <w:t>99,82</w:t>
      </w:r>
      <w:r w:rsidR="004B6D51" w:rsidRPr="005343E8">
        <w:rPr>
          <w:color w:val="000000" w:themeColor="text1"/>
          <w:szCs w:val="28"/>
        </w:rPr>
        <w:t>%)</w:t>
      </w:r>
      <w:r w:rsidR="00472674" w:rsidRPr="005343E8">
        <w:rPr>
          <w:color w:val="000000" w:themeColor="text1"/>
          <w:szCs w:val="28"/>
        </w:rPr>
        <w:t>, в том числе</w:t>
      </w:r>
      <w:r w:rsidR="00DA4B86" w:rsidRPr="005343E8">
        <w:rPr>
          <w:color w:val="000000" w:themeColor="text1"/>
          <w:szCs w:val="28"/>
        </w:rPr>
        <w:t>:</w:t>
      </w:r>
      <w:r w:rsidR="008A1299">
        <w:rPr>
          <w:color w:val="000000" w:themeColor="text1"/>
          <w:szCs w:val="28"/>
        </w:rPr>
        <w:t xml:space="preserve"> </w:t>
      </w:r>
      <w:r w:rsidR="00932470" w:rsidRPr="005343E8">
        <w:rPr>
          <w:color w:val="000000" w:themeColor="text1"/>
          <w:szCs w:val="28"/>
        </w:rPr>
        <w:t xml:space="preserve">за счет местного бюджета </w:t>
      </w:r>
      <w:r w:rsidR="00B02318" w:rsidRPr="005343E8">
        <w:rPr>
          <w:color w:val="000000" w:themeColor="text1"/>
          <w:szCs w:val="28"/>
        </w:rPr>
        <w:t>150</w:t>
      </w:r>
      <w:r w:rsidR="009D3C42" w:rsidRPr="005343E8">
        <w:rPr>
          <w:color w:val="000000" w:themeColor="text1"/>
          <w:szCs w:val="28"/>
        </w:rPr>
        <w:t xml:space="preserve">24,19 </w:t>
      </w:r>
      <w:r w:rsidR="004B6D51" w:rsidRPr="005343E8">
        <w:rPr>
          <w:color w:val="000000" w:themeColor="text1"/>
          <w:szCs w:val="28"/>
        </w:rPr>
        <w:t>тыс. рублей (99,</w:t>
      </w:r>
      <w:r w:rsidR="00B02318" w:rsidRPr="005343E8">
        <w:rPr>
          <w:color w:val="000000" w:themeColor="text1"/>
          <w:szCs w:val="28"/>
        </w:rPr>
        <w:t>82</w:t>
      </w:r>
      <w:r w:rsidRPr="005343E8">
        <w:rPr>
          <w:color w:val="000000" w:themeColor="text1"/>
          <w:szCs w:val="28"/>
        </w:rPr>
        <w:t>%)</w:t>
      </w:r>
      <w:r w:rsidR="00932470" w:rsidRPr="005343E8">
        <w:rPr>
          <w:color w:val="000000" w:themeColor="text1"/>
          <w:szCs w:val="28"/>
        </w:rPr>
        <w:t xml:space="preserve">, за </w:t>
      </w:r>
      <w:r w:rsidR="00EA4FB9" w:rsidRPr="005343E8">
        <w:rPr>
          <w:color w:val="000000" w:themeColor="text1"/>
          <w:szCs w:val="28"/>
        </w:rPr>
        <w:t>счет сре</w:t>
      </w:r>
      <w:proofErr w:type="gramStart"/>
      <w:r w:rsidR="00EA4FB9" w:rsidRPr="005343E8">
        <w:rPr>
          <w:color w:val="000000" w:themeColor="text1"/>
          <w:szCs w:val="28"/>
        </w:rPr>
        <w:t>дств кр</w:t>
      </w:r>
      <w:proofErr w:type="gramEnd"/>
      <w:r w:rsidR="00EA4FB9" w:rsidRPr="005343E8">
        <w:rPr>
          <w:color w:val="000000" w:themeColor="text1"/>
          <w:szCs w:val="28"/>
        </w:rPr>
        <w:t>аевого бюджета</w:t>
      </w:r>
      <w:r w:rsidR="00932470" w:rsidRPr="005343E8">
        <w:rPr>
          <w:color w:val="000000" w:themeColor="text1"/>
          <w:szCs w:val="28"/>
        </w:rPr>
        <w:t xml:space="preserve"> 100</w:t>
      </w:r>
      <w:r w:rsidR="00B02318" w:rsidRPr="005343E8">
        <w:rPr>
          <w:color w:val="000000" w:themeColor="text1"/>
          <w:szCs w:val="28"/>
        </w:rPr>
        <w:t>,00</w:t>
      </w:r>
      <w:r w:rsidR="00932470" w:rsidRPr="005343E8">
        <w:rPr>
          <w:color w:val="000000" w:themeColor="text1"/>
          <w:szCs w:val="28"/>
        </w:rPr>
        <w:t xml:space="preserve"> тыс.</w:t>
      </w:r>
      <w:r w:rsidR="00472674" w:rsidRPr="005343E8">
        <w:rPr>
          <w:color w:val="000000" w:themeColor="text1"/>
          <w:szCs w:val="28"/>
        </w:rPr>
        <w:t xml:space="preserve"> рублей (100%) </w:t>
      </w:r>
    </w:p>
    <w:p w:rsidR="0031088F" w:rsidRPr="005343E8" w:rsidRDefault="008F7551" w:rsidP="006D28CE">
      <w:pPr>
        <w:pStyle w:val="20"/>
        <w:ind w:left="-284" w:firstLine="851"/>
        <w:rPr>
          <w:szCs w:val="28"/>
        </w:rPr>
      </w:pPr>
      <w:r w:rsidRPr="005343E8">
        <w:rPr>
          <w:szCs w:val="28"/>
        </w:rPr>
        <w:t>Выполнение подпрограмм сложилось следующим образом.</w:t>
      </w:r>
    </w:p>
    <w:p w:rsidR="00207AD8" w:rsidRPr="005343E8" w:rsidRDefault="0031088F" w:rsidP="006D28CE">
      <w:pPr>
        <w:pStyle w:val="20"/>
        <w:ind w:left="-284" w:firstLine="851"/>
        <w:rPr>
          <w:color w:val="auto"/>
          <w:szCs w:val="28"/>
        </w:rPr>
      </w:pPr>
      <w:r w:rsidRPr="005343E8">
        <w:rPr>
          <w:color w:val="auto"/>
          <w:szCs w:val="28"/>
        </w:rPr>
        <w:t xml:space="preserve">На реализацию мероприятий подпрограммы «Межнациональные отношения и поддержка казачества в </w:t>
      </w:r>
      <w:proofErr w:type="spellStart"/>
      <w:r w:rsidRPr="005343E8">
        <w:rPr>
          <w:color w:val="auto"/>
          <w:szCs w:val="28"/>
        </w:rPr>
        <w:t>Ипатовском</w:t>
      </w:r>
      <w:proofErr w:type="spellEnd"/>
      <w:r w:rsidRPr="005343E8">
        <w:rPr>
          <w:color w:val="auto"/>
          <w:szCs w:val="28"/>
        </w:rPr>
        <w:t xml:space="preserve"> муниципальном округе Ставропольского края» в </w:t>
      </w:r>
      <w:r w:rsidR="00B02318" w:rsidRPr="005343E8">
        <w:rPr>
          <w:color w:val="auto"/>
          <w:szCs w:val="28"/>
        </w:rPr>
        <w:t>2025</w:t>
      </w:r>
      <w:r w:rsidR="00DD6FDB">
        <w:rPr>
          <w:color w:val="auto"/>
          <w:szCs w:val="28"/>
        </w:rPr>
        <w:t xml:space="preserve"> </w:t>
      </w:r>
      <w:r w:rsidR="00856010" w:rsidRPr="005343E8">
        <w:rPr>
          <w:color w:val="auto"/>
          <w:szCs w:val="28"/>
        </w:rPr>
        <w:t xml:space="preserve">году </w:t>
      </w:r>
      <w:r w:rsidRPr="005343E8">
        <w:rPr>
          <w:color w:val="auto"/>
          <w:szCs w:val="28"/>
        </w:rPr>
        <w:t>за счет средств местного б</w:t>
      </w:r>
      <w:r w:rsidR="00DD6FDB">
        <w:rPr>
          <w:color w:val="auto"/>
          <w:szCs w:val="28"/>
        </w:rPr>
        <w:t>юджета предусмотрено 197,0 тыс</w:t>
      </w:r>
      <w:proofErr w:type="gramStart"/>
      <w:r w:rsidR="00DD6FDB">
        <w:rPr>
          <w:color w:val="auto"/>
          <w:szCs w:val="28"/>
        </w:rPr>
        <w:t>.</w:t>
      </w:r>
      <w:r w:rsidRPr="005343E8">
        <w:rPr>
          <w:color w:val="auto"/>
          <w:szCs w:val="28"/>
        </w:rPr>
        <w:t>р</w:t>
      </w:r>
      <w:proofErr w:type="gramEnd"/>
      <w:r w:rsidRPr="005343E8">
        <w:rPr>
          <w:color w:val="auto"/>
          <w:szCs w:val="28"/>
        </w:rPr>
        <w:t>уб.</w:t>
      </w:r>
      <w:r w:rsidR="00DD6FDB">
        <w:rPr>
          <w:color w:val="auto"/>
          <w:szCs w:val="28"/>
        </w:rPr>
        <w:t xml:space="preserve"> </w:t>
      </w:r>
      <w:r w:rsidR="00207AD8" w:rsidRPr="005343E8">
        <w:rPr>
          <w:color w:val="auto"/>
          <w:szCs w:val="28"/>
        </w:rPr>
        <w:t>Фактическое исполнение мероприятий подпрограммы сложилось в стопроцентном объеме.</w:t>
      </w:r>
    </w:p>
    <w:p w:rsidR="00F66FA3" w:rsidRPr="005343E8" w:rsidRDefault="0031088F" w:rsidP="006D28CE">
      <w:pPr>
        <w:pStyle w:val="20"/>
        <w:ind w:left="-284" w:firstLine="851"/>
        <w:rPr>
          <w:color w:val="auto"/>
          <w:szCs w:val="28"/>
        </w:rPr>
      </w:pPr>
      <w:r w:rsidRPr="005343E8">
        <w:rPr>
          <w:color w:val="auto"/>
          <w:szCs w:val="28"/>
        </w:rPr>
        <w:t xml:space="preserve">В рамках реализации основного мероприятия «Организация и проведение мероприятий, направленных на гармонизацию межнациональных отношений, развитие общероссийской гражданской идентичности, социальную и культурную адаптацию мигрантов на территории </w:t>
      </w:r>
      <w:proofErr w:type="spellStart"/>
      <w:r w:rsidRPr="005343E8">
        <w:rPr>
          <w:color w:val="auto"/>
          <w:szCs w:val="28"/>
        </w:rPr>
        <w:t>Ипатовского</w:t>
      </w:r>
      <w:proofErr w:type="spellEnd"/>
      <w:r w:rsidRPr="005343E8">
        <w:rPr>
          <w:color w:val="auto"/>
          <w:szCs w:val="28"/>
        </w:rPr>
        <w:t xml:space="preserve"> муниципального округа Ставропольского края» за </w:t>
      </w:r>
      <w:r w:rsidR="00B02318" w:rsidRPr="005343E8">
        <w:rPr>
          <w:color w:val="auto"/>
          <w:szCs w:val="28"/>
        </w:rPr>
        <w:t>2025</w:t>
      </w:r>
      <w:r w:rsidRPr="005343E8">
        <w:rPr>
          <w:color w:val="auto"/>
          <w:szCs w:val="28"/>
        </w:rPr>
        <w:t xml:space="preserve"> г</w:t>
      </w:r>
      <w:r w:rsidR="007C6A67" w:rsidRPr="005343E8">
        <w:rPr>
          <w:color w:val="auto"/>
          <w:szCs w:val="28"/>
        </w:rPr>
        <w:t xml:space="preserve">од </w:t>
      </w:r>
      <w:r w:rsidRPr="005343E8">
        <w:rPr>
          <w:color w:val="auto"/>
          <w:szCs w:val="28"/>
        </w:rPr>
        <w:t>проведено порядка 120 мероприятий.</w:t>
      </w:r>
    </w:p>
    <w:p w:rsidR="0032210E" w:rsidRPr="005343E8" w:rsidRDefault="0032210E" w:rsidP="006D28CE">
      <w:pPr>
        <w:pStyle w:val="20"/>
        <w:ind w:left="-284" w:firstLine="851"/>
        <w:rPr>
          <w:color w:val="auto"/>
          <w:szCs w:val="28"/>
        </w:rPr>
      </w:pPr>
      <w:r w:rsidRPr="005343E8">
        <w:rPr>
          <w:color w:val="auto"/>
          <w:szCs w:val="28"/>
        </w:rPr>
        <w:t xml:space="preserve">В общественно-политической газете </w:t>
      </w:r>
      <w:proofErr w:type="spellStart"/>
      <w:r w:rsidRPr="005343E8">
        <w:rPr>
          <w:color w:val="auto"/>
          <w:szCs w:val="28"/>
        </w:rPr>
        <w:t>Ипатовского</w:t>
      </w:r>
      <w:proofErr w:type="spellEnd"/>
      <w:r w:rsidRPr="005343E8">
        <w:rPr>
          <w:color w:val="auto"/>
          <w:szCs w:val="28"/>
        </w:rPr>
        <w:t xml:space="preserve"> муниципального округа «Степные зори» в </w:t>
      </w:r>
      <w:r w:rsidR="00B02318" w:rsidRPr="005343E8">
        <w:rPr>
          <w:color w:val="auto"/>
          <w:szCs w:val="28"/>
        </w:rPr>
        <w:t>2025</w:t>
      </w:r>
      <w:r w:rsidR="002635BC" w:rsidRPr="005343E8">
        <w:rPr>
          <w:color w:val="auto"/>
          <w:szCs w:val="28"/>
        </w:rPr>
        <w:t xml:space="preserve"> году</w:t>
      </w:r>
      <w:r w:rsidR="007922AD" w:rsidRPr="005343E8">
        <w:rPr>
          <w:color w:val="auto"/>
          <w:szCs w:val="28"/>
        </w:rPr>
        <w:t xml:space="preserve"> опубликовано 84</w:t>
      </w:r>
      <w:r w:rsidR="00881F80" w:rsidRPr="005343E8">
        <w:rPr>
          <w:color w:val="auto"/>
          <w:szCs w:val="28"/>
        </w:rPr>
        <w:t xml:space="preserve"> материала</w:t>
      </w:r>
      <w:r w:rsidRPr="005343E8">
        <w:rPr>
          <w:color w:val="auto"/>
          <w:szCs w:val="28"/>
        </w:rPr>
        <w:t xml:space="preserve"> о развитии межнациональных и </w:t>
      </w:r>
      <w:proofErr w:type="spellStart"/>
      <w:r w:rsidRPr="005343E8">
        <w:rPr>
          <w:color w:val="auto"/>
          <w:szCs w:val="28"/>
        </w:rPr>
        <w:t>этноконфессиональных</w:t>
      </w:r>
      <w:proofErr w:type="spellEnd"/>
      <w:r w:rsidRPr="005343E8">
        <w:rPr>
          <w:color w:val="auto"/>
          <w:szCs w:val="28"/>
        </w:rPr>
        <w:t xml:space="preserve"> отношений и развитию казачества в </w:t>
      </w:r>
      <w:proofErr w:type="spellStart"/>
      <w:r w:rsidRPr="005343E8">
        <w:rPr>
          <w:color w:val="auto"/>
          <w:szCs w:val="28"/>
        </w:rPr>
        <w:t>Ипатовском</w:t>
      </w:r>
      <w:proofErr w:type="spellEnd"/>
      <w:r w:rsidRPr="005343E8">
        <w:rPr>
          <w:color w:val="auto"/>
          <w:szCs w:val="28"/>
        </w:rPr>
        <w:t xml:space="preserve"> муниципальном округе, носящих позитивный характер.</w:t>
      </w:r>
    </w:p>
    <w:p w:rsidR="006D28CE" w:rsidRPr="005343E8" w:rsidRDefault="007922AD" w:rsidP="006D2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целях укрепления материально-технической базы для воспитанников казачьих военно-патриотических клубов приобретены: шашка кавказская сувенирная латунь - 2 шт., кинжал кавказский </w:t>
      </w:r>
      <w:r w:rsidR="002635BC"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3шт., газыри казачьи </w:t>
      </w:r>
      <w:r w:rsidR="00881F80"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64шт., 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бешмет казачий </w:t>
      </w:r>
      <w:r w:rsidR="00881F80"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4шт., черкеска казачья </w:t>
      </w:r>
      <w:r w:rsidR="002635BC"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4шт., пояс казачий с 7-ю элементами </w:t>
      </w:r>
      <w:r w:rsidR="002635BC"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4шт., нож метательный БАЛАНС 3 ножа + чехол </w:t>
      </w:r>
      <w:r w:rsidR="002635BC"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5343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2шт.</w:t>
      </w:r>
    </w:p>
    <w:p w:rsidR="006D28CE" w:rsidRPr="005343E8" w:rsidRDefault="00E233EC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43E8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использовании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средств местного бюджета на реализацию П</w:t>
      </w:r>
      <w:r w:rsidR="00D03444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одп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рограммы </w:t>
      </w:r>
      <w:r w:rsidR="00DA4B86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межнациональные отношения и поддержка казачества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представлены в приложении 1 к годовому отчету о ходе реализации муниципальной программы «</w:t>
      </w:r>
      <w:r w:rsidR="00DA4B86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Межнациональные отношения, поддержка казачества, профилактика правонарушений и терроризма в </w:t>
      </w:r>
      <w:proofErr w:type="spellStart"/>
      <w:r w:rsidR="00DA4B86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Ипатовском</w:t>
      </w:r>
      <w:proofErr w:type="spellEnd"/>
      <w:r w:rsidR="00DA4B86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округе Ставропольского края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 </w:t>
      </w:r>
      <w:r w:rsidR="00B02318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(дале</w:t>
      </w:r>
      <w:proofErr w:type="gram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е-</w:t>
      </w:r>
      <w:proofErr w:type="gramEnd"/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Годовой отчет).</w:t>
      </w:r>
    </w:p>
    <w:p w:rsidR="006D28CE" w:rsidRPr="005343E8" w:rsidRDefault="00932470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расходах всех уровней бюджетов, а также внебюджетных источников финансирования на реализацию Подпрограмм</w:t>
      </w:r>
      <w:r w:rsidR="002635BC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предоставлена в приложении 2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к Годовому отчету.</w:t>
      </w:r>
    </w:p>
    <w:p w:rsidR="006D28CE" w:rsidRPr="005343E8" w:rsidRDefault="00932470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достижении значений </w:t>
      </w:r>
      <w:r w:rsidR="005A7C14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ндикаторов достижения целей</w:t>
      </w:r>
      <w:r w:rsidR="005A7C14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показателей решения задач Подпрограммы представлены в приложении 3 к Годовому отчету.</w:t>
      </w:r>
    </w:p>
    <w:p w:rsidR="006D28CE" w:rsidRPr="005343E8" w:rsidRDefault="005A7C14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степени выполнения основных мероприятий,</w:t>
      </w:r>
      <w:r w:rsidR="00376BF1"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контрольных событий Подпрограммы представлены в приложении 4 к Годовому отчету.</w:t>
      </w:r>
    </w:p>
    <w:p w:rsidR="00856010" w:rsidRPr="005343E8" w:rsidRDefault="00DA4B86" w:rsidP="006D28CE">
      <w:pPr>
        <w:spacing w:after="0" w:line="240" w:lineRule="auto"/>
        <w:ind w:firstLine="708"/>
        <w:jc w:val="both"/>
        <w:rPr>
          <w:color w:val="auto"/>
          <w:szCs w:val="28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На реализацию</w:t>
      </w:r>
      <w:r w:rsidR="008A1299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подпрограммы</w:t>
      </w:r>
      <w:r w:rsidR="00DD6FDB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«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Профилактика правонарушений, незаконного потребления и оборота наркотических средств и психотропных веществ в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>Ипатовском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муниципальном округе Ставропольского края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 предусмотрено на </w:t>
      </w:r>
      <w:r w:rsidR="00B02318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2025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год из местного бюджета –</w:t>
      </w:r>
      <w:r w:rsidR="00B02318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163,48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тыс. рублей.</w:t>
      </w:r>
      <w:r w:rsidR="008A1299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856010" w:rsidRPr="005343E8">
        <w:rPr>
          <w:rFonts w:ascii="Times New Roman" w:hAnsi="Times New Roman" w:cs="Times New Roman"/>
          <w:color w:val="auto"/>
          <w:sz w:val="28"/>
          <w:szCs w:val="28"/>
        </w:rPr>
        <w:t>Фактическое исполнение мероприятий подпрограммы сложилось в стопроцентном объеме.</w:t>
      </w:r>
    </w:p>
    <w:p w:rsidR="006D28CE" w:rsidRPr="005343E8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Ипатовском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муниципальном округе осуществляют деятельность 18 народных дружин общей численностью 186 человек, в том числе 15 народных дружин и</w:t>
      </w:r>
      <w:r w:rsidR="00881F80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з числа граждан численностью 161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человек и 3 народных дружины из числа казаков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станичного казачьего общества Центрального районного казачьего общества Ставропольского окружного казачьего общества Терского войскового ка</w:t>
      </w:r>
      <w:r w:rsidR="001E4057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зачьего общества численностью</w:t>
      </w:r>
      <w:r w:rsidR="003D7541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25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человек</w:t>
      </w:r>
      <w:r w:rsidR="00856010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Также, в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Ипатовском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муниципальном округе действуют 2 общественных объединения правоохранительной направленности «Щит» на базе ГБПОУ «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Ипатовский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многопрофильный техникум» численностью 12 человек и «Добровольцы» на базе муниципального казенного учреждения «Центр по работе с молодежью»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района общей численностью 6 человек. Указанные общественные формирования включены в региональный реестр народных дружин и общественных объединений правоохранительной направленности.</w:t>
      </w:r>
    </w:p>
    <w:p w:rsidR="006D28CE" w:rsidRPr="005343E8" w:rsidRDefault="003D7541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В текущем году народные дружинники оказывали помощь отделу МВД России «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Ипатовский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 в обеспечении правопорядка во время проведения праздничных и массовых мероприятий: Нового Года, Рождества Христова, Крещения Господня, Дня Победы, Последних звонков, Дня России, Выпускных вечеров в образовательных организациях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округа, Дня России, Дня Государственного флага Российской Федерации, Дня знаний, Дня народного единства.</w:t>
      </w:r>
    </w:p>
    <w:p w:rsidR="006D28CE" w:rsidRPr="005343E8" w:rsidRDefault="003D7541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2025 </w:t>
      </w:r>
      <w:r w:rsidR="00856010" w:rsidRPr="005343E8">
        <w:rPr>
          <w:rFonts w:ascii="Times New Roman" w:hAnsi="Times New Roman" w:cs="Times New Roman"/>
          <w:color w:val="auto"/>
          <w:sz w:val="28"/>
          <w:szCs w:val="28"/>
        </w:rPr>
        <w:t>году</w:t>
      </w:r>
      <w:r w:rsidR="008A129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народными дружинниками 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проведено </w:t>
      </w:r>
      <w:r w:rsidR="00DD1A03"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199 обходов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(рейд</w:t>
      </w:r>
      <w:r w:rsidR="00DD1A03"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ов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) с сотрудниками полиции и </w:t>
      </w:r>
      <w:r w:rsidR="00DD1A03"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208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самостоятельных патрулирований, по 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lastRenderedPageBreak/>
        <w:t xml:space="preserve">результатам которых в органы внутренних дел направлено </w:t>
      </w:r>
      <w:r w:rsidR="00DD1A03"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16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сообщений, способствовавших выявлению правонарушений. Народные дружинники </w:t>
      </w:r>
      <w:r w:rsidR="00DD1A03"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>330</w:t>
      </w:r>
      <w:r w:rsidRPr="005343E8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раз привлекались к охране правопорядка при проведении мероприятий с массовым участием граждан.</w:t>
      </w:r>
    </w:p>
    <w:p w:rsidR="006D28CE" w:rsidRPr="005343E8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На реализацию основного мероприятия «Обеспечение общественного порядка, в том числе профилактика уличной преступности» в </w:t>
      </w:r>
      <w:r w:rsidR="00B02318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2025</w:t>
      </w:r>
      <w:r w:rsidR="00DD6FDB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856010" w:rsidRPr="005343E8">
        <w:rPr>
          <w:rFonts w:ascii="Times New Roman" w:hAnsi="Times New Roman" w:cs="Times New Roman"/>
          <w:color w:val="auto"/>
          <w:sz w:val="28"/>
          <w:szCs w:val="28"/>
        </w:rPr>
        <w:t>году</w:t>
      </w:r>
      <w:r w:rsidR="00DD6F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E4057"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было предусмотрено 32,89</w:t>
      </w: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тыс. руб. Денежные средства освоены в полном объеме.</w:t>
      </w:r>
    </w:p>
    <w:p w:rsidR="006D28CE" w:rsidRPr="005343E8" w:rsidRDefault="00DD1A03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Администрацией </w:t>
      </w:r>
      <w:proofErr w:type="spellStart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 Ставропольского края заключен муниципальный контракт № 446-МК/0225 LA 0045 от 31.10.2025 г. с акционерным обществом «Страховое общество газовой промышленности «АО СОГАЗ» на оказание услуг по личному страхованию членов народных дружин. Застраховано 186 народных дружинников (100%). Полис № 446-МК/0225 LA 0045 от 13.11.2025 г. Период страхования народных дружинников с 01.12.2025 г. по 30.11.2026 г.</w:t>
      </w:r>
    </w:p>
    <w:p w:rsidR="006D28CE" w:rsidRPr="00856010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В целях обеспечения общественного признания, поощрения</w:t>
      </w:r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и распространения положительного опыта деятельности народных дружин, участвующих в охране общественного порядка на территории </w:t>
      </w:r>
      <w:proofErr w:type="spellStart"/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округа, в период с </w:t>
      </w:r>
      <w:r w:rsidR="006448D3"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03 ноября 2025 года по 21 ноября 2025 года</w:t>
      </w:r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проведен конкурс «Лучший народный дружинник </w:t>
      </w:r>
      <w:proofErr w:type="spellStart"/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 Ставропольского края </w:t>
      </w:r>
      <w:r w:rsidR="00B02318"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2025</w:t>
      </w:r>
      <w:r w:rsidRPr="00856010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года».</w:t>
      </w:r>
    </w:p>
    <w:p w:rsidR="006D28CE" w:rsidRPr="003C2CEE" w:rsidRDefault="000658A4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Победители и призёры конкурса</w:t>
      </w:r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награждены дипломами I, II, III степени</w:t>
      </w:r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и наградн</w:t>
      </w:r>
      <w:r w:rsid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ой продукцией на сумму 8,08 тыс.</w:t>
      </w:r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руб.,</w:t>
      </w:r>
      <w:r w:rsid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приобретенными</w:t>
      </w:r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за счет средств бюджета </w:t>
      </w:r>
      <w:proofErr w:type="spellStart"/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 Ставропольского края.</w:t>
      </w:r>
    </w:p>
    <w:p w:rsidR="006D28CE" w:rsidRPr="003C2CEE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За активное участие </w:t>
      </w:r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в охране общественного порядка 4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дружинник</w:t>
      </w:r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а награждены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Почётными грамотами администрации 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муниципального округа и 6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дружинников - Благодарственными письмами адм</w:t>
      </w:r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инистрации </w:t>
      </w:r>
      <w:proofErr w:type="spellStart"/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="006448D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округа.</w:t>
      </w:r>
    </w:p>
    <w:p w:rsidR="006D28CE" w:rsidRPr="003C2CEE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целях исполнения основного мероприятия: </w:t>
      </w:r>
      <w:proofErr w:type="gram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«Профилактика правонарушений среди несовершеннолетних и молодежи 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</w:t>
      </w:r>
      <w:r w:rsidR="0064319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овского</w:t>
      </w:r>
      <w:proofErr w:type="spellEnd"/>
      <w:r w:rsidR="0064319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округа,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том числе организация и проведение мероприятий, направленных на защиту несовершеннолетних и молодежи от информации, оправдывающей самоубийство и иные насильственные преступления» в образовательных организациях 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 предпринимаются все меры по недопущению распространения различного рода деструктивных криминальных субкультур среди молодежи, в том числе движение «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колумбайн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», «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скулшутинг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», «синий кит».</w:t>
      </w:r>
      <w:proofErr w:type="gramEnd"/>
    </w:p>
    <w:p w:rsidR="006D28CE" w:rsidRPr="003C2CEE" w:rsidRDefault="00643193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рамках основного </w:t>
      </w:r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мероприятия: «Организация правового просвещения и информирования лиц, отбывших уголовное наказание в виде лишения свободы, о формах их социальной поддержки и возможности трудоустройства» осуществ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лено 10</w:t>
      </w:r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выездных проверок по обследованию условий проживания лиц, освобожденных по отбы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тии срока наказания, посещено 15</w:t>
      </w:r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человек. С гражданами проведены индивидуальные профилактические беседы, оказана консультативная помощь, вручены памятки с информацией по вопросам трудоустройства, оформления документов, получения медицинской помощи, социальных и иных услуг, контактных данных и адресов соответствующих организаций. Выявленные </w:t>
      </w:r>
      <w:r w:rsidR="00DA4B86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проблемы в трудоустройстве, получении медицинской помощи, вещевой, продуктовой и др., в форме ходатайств направляются в соответствующие профильные организации. </w:t>
      </w:r>
    </w:p>
    <w:p w:rsidR="006D28CE" w:rsidRPr="003C2CEE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Для реализации основного мероприятия «Профилактика правонарушений и преступлений, совершенных в состоянии алкогольного опья</w:t>
      </w:r>
      <w:r w:rsidR="0064319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нения» субъектами профилактики проведено более 36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мероприятий соответствующей тематики.</w:t>
      </w:r>
    </w:p>
    <w:p w:rsidR="006D28CE" w:rsidRPr="003C2CEE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рамках основного мероприятия: </w:t>
      </w:r>
      <w:proofErr w:type="gram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«Информирование граждан 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 о наиболее распространенных видах и способах мошенничества» с гражданами 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муници</w:t>
      </w:r>
      <w:r w:rsidR="0064319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пального  округа проведено 790 профилактических бесед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(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подворовые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обходы) о наиболее распространенных формах и способах мошенничества, проинформировано более 12000 чел., выдано 12000 листовок и памяток, на </w:t>
      </w:r>
      <w:proofErr w:type="spell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оф</w:t>
      </w:r>
      <w:proofErr w:type="spell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. сайтах, социальных сетях сети «Интернет» размещено 480 публикаций соответствующей тематики.  </w:t>
      </w:r>
      <w:proofErr w:type="gramEnd"/>
    </w:p>
    <w:p w:rsidR="006D28CE" w:rsidRPr="003C2CEE" w:rsidRDefault="00DA4B86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В рамках р</w:t>
      </w:r>
      <w:r w:rsidR="007C6A67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еализации основного мероприятия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«Проведение мероприятий, направленных на снижение количества правонарушений и незаконного оборота потребления наркотических средств и психотро</w:t>
      </w:r>
      <w:r w:rsidR="0064319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пных веществ» проведено более 1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="00643193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5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мероприятий, направленных на профилактику алкоголизма, пропаганду здорового образа жизни.</w:t>
      </w:r>
    </w:p>
    <w:p w:rsidR="006D28CE" w:rsidRPr="003C2CEE" w:rsidRDefault="005A7C14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Отчет об использовании средств местного бюджета на реализацию Подпрограммы профилактика правонарушений представлены в приложении 1 к </w:t>
      </w:r>
      <w:r w:rsidR="007C6A67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Г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одовому отчету.</w:t>
      </w:r>
    </w:p>
    <w:p w:rsidR="006D28CE" w:rsidRPr="003C2CEE" w:rsidRDefault="005A7C14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Информация о расходах всех уровней бюджетов, а также внебюджетных источников финансирования на реализацию Подпрограммы представлена в приложении 2 к Годовому отчету.</w:t>
      </w:r>
    </w:p>
    <w:p w:rsidR="006D28CE" w:rsidRPr="003C2CEE" w:rsidRDefault="005A7C14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Сведения о достижении значений индикаторов достижения целей и показателей решения задач Подпрограммы представлены в приложении 3 к Годовому отчету.</w:t>
      </w:r>
    </w:p>
    <w:p w:rsidR="006D28CE" w:rsidRPr="003C2CEE" w:rsidRDefault="005A7C14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Сведения о степени выполнения основных мероприятий, мероприятий и контрольных событий Подпрограммы представлены в приложении 4 к Годовому отчету.</w:t>
      </w:r>
    </w:p>
    <w:p w:rsidR="006D28CE" w:rsidRPr="00856010" w:rsidRDefault="00F01413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eastAsia="zh-CN"/>
        </w:rPr>
      </w:pPr>
      <w:r w:rsidRPr="003C2CE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На реализацию мероприятий подпрограммы «</w:t>
      </w:r>
      <w:r w:rsidRPr="003C2CEE">
        <w:rPr>
          <w:rFonts w:ascii="Times New Roman" w:eastAsia="Calibri" w:hAnsi="Times New Roman" w:cs="Times New Roman"/>
          <w:color w:val="auto"/>
          <w:sz w:val="28"/>
          <w:szCs w:val="28"/>
          <w:lang w:eastAsia="zh-CN"/>
        </w:rPr>
        <w:t xml:space="preserve">Профилактика терроризма и экстремизма, а также минимизация и (или) ликвидация </w:t>
      </w:r>
      <w:r w:rsidRPr="003C2CE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zh-CN"/>
        </w:rPr>
        <w:t xml:space="preserve">последствий проявлений терроризма и экстремизма на территории </w:t>
      </w:r>
      <w:proofErr w:type="spellStart"/>
      <w:r w:rsidRPr="003C2CE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zh-CN"/>
        </w:rPr>
        <w:t>Ипатовского</w:t>
      </w:r>
      <w:proofErr w:type="spellEnd"/>
      <w:r w:rsidRPr="003C2CE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zh-CN"/>
        </w:rPr>
        <w:t xml:space="preserve"> муниципального округа Ставропольского края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 предусмотрено </w:t>
      </w:r>
      <w:r w:rsidR="00D93AE9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14790,94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тысяч рублей. Фактическое исполнение мероприятий подпрограммы – </w:t>
      </w:r>
      <w:r w:rsidR="00D93AE9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14763,71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тысяч рублей (99,</w:t>
      </w:r>
      <w:r w:rsidR="00D93AE9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82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%).</w:t>
      </w:r>
    </w:p>
    <w:p w:rsidR="006D28CE" w:rsidRPr="00612BF3" w:rsidRDefault="00F01413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рамках реализации основного мероприятия «Совершенствование действующей системы профилактики терроризма и экстремизма, а также предупреждение 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террористических и экстремистских проявлений» на проведение районных соревнований «Школа безопасности» и «Юный спасатель» предусмотрены средства местного бюджета в сумме </w:t>
      </w:r>
      <w:r w:rsidR="009F75AC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80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,00 тысяч рублей. Кассовое исполнение в отчетном периоде составило 100%</w:t>
      </w:r>
      <w:r w:rsidR="00DD6FDB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. 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Денежные средства направлены на организацию соревнований «Школа безопасности» и «Юный спасатель». 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За отчетный </w:t>
      </w:r>
      <w:r w:rsidR="003C2CEE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год 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</w:t>
      </w:r>
      <w:r w:rsidR="001A731A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рамках проведения соревнований </w:t>
      </w:r>
      <w:r w:rsidR="001A731A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>«Школа безопасности»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проведено </w:t>
      </w:r>
      <w:r w:rsidR="009F75AC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2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районных соревнования и принято участие в 2 краевых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6D28CE" w:rsidRPr="00856010" w:rsidRDefault="00F01413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eastAsia="zh-CN"/>
        </w:rPr>
      </w:pP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В рамках основного мероприятия «Организационно - технические мероприятия по повышению уровня антитеррористической защищенности объектов с массовым участием людей за счет построения, внедрения и эксплуатации аппаратн</w:t>
      </w:r>
      <w:proofErr w:type="gramStart"/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о-</w:t>
      </w:r>
      <w:proofErr w:type="gramEnd"/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программного комплекса «Безопасный город» предусмотрены средства местного бюджета в сумме 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14</w:t>
      </w:r>
      <w:r w:rsidR="00DD6FDB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546,68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тысяч рублей. </w:t>
      </w:r>
      <w:proofErr w:type="gramStart"/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Кассовое исполнение составило </w:t>
      </w:r>
      <w:r w:rsidR="00D93AE9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99,81 %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="008A1299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Денежные средства направлены на техническое обслуживание систем видеонаблюдения,</w:t>
      </w:r>
      <w:r w:rsid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9800EE"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оснащение камерами видеонаблюдения мемориала г. Ипатово и 16 объектов образования,</w:t>
      </w:r>
      <w:r w:rsidRP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охрану общеобразовательных учреждений, устано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вку ограждения в 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МКОУ СОШ </w:t>
      </w:r>
      <w:r w:rsidR="00612BF3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    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№ 7 п. Советское Руно и в МБ ДОУ </w:t>
      </w:r>
      <w:proofErr w:type="spellStart"/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д</w:t>
      </w:r>
      <w:proofErr w:type="spellEnd"/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/с № 3 «Ласточка»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, ремонту наружного освещения в 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МБОУ СОШ №22 г. Ипатово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, поддержание в исправном состоянии кнопок экстренного вызова в образовательных</w:t>
      </w:r>
      <w:proofErr w:type="gram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gram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учреждениях</w:t>
      </w:r>
      <w:proofErr w:type="gramEnd"/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, учреждения культуры, спорта и МФЦ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6D28CE" w:rsidRPr="003C2CEE" w:rsidRDefault="00F01413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В рамках основного мероприятия «Информационн</w:t>
      </w:r>
      <w:proofErr w:type="gramStart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о-</w:t>
      </w:r>
      <w:proofErr w:type="gramEnd"/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аналитическая деятельность по профилактике терроризма экстремизма и экстремизма» предусмотрены средства в размере 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164,26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тысяч рублей. Кассовое исполнение составило </w:t>
      </w:r>
      <w:r w:rsidR="000F4814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1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00,00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%</w:t>
      </w:r>
      <w:r w:rsidRPr="008746DA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Д</w:t>
      </w:r>
      <w:r w:rsid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енежн</w:t>
      </w:r>
      <w:bookmarkStart w:id="0" w:name="_GoBack"/>
      <w:bookmarkEnd w:id="0"/>
      <w:r w:rsidR="005343E8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ые средства направлены на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приобретение 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методической литературы и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сувенирной продукции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в общем количестве 1000 единиц и 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проведение конкурса </w:t>
      </w:r>
      <w:r w:rsidR="009800EE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«Терроризму – нет»</w:t>
      </w: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6D28CE" w:rsidRPr="003C2CEE" w:rsidRDefault="00376BF1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Отчет об использовании средств местного бюджета на реализацию Подпрограммы профилактика терроризма и экстремизма представлены в приложении 1 к Годовому отчету.</w:t>
      </w:r>
    </w:p>
    <w:p w:rsidR="006D28CE" w:rsidRPr="003C2CEE" w:rsidRDefault="00376BF1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Информация о расходах всех уровней бюджетов, а также внебюджетных источников финансирования на реализацию Подпрограммы представлена в Приложении 2 к Годовому отчету.</w:t>
      </w:r>
    </w:p>
    <w:p w:rsidR="006D28CE" w:rsidRPr="003C2CEE" w:rsidRDefault="00376BF1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Сведения о достижении значений индикаторов достижения целей и показателей решения задач Подпрограммы представлены в приложении 3 к Годовому отчету.</w:t>
      </w:r>
    </w:p>
    <w:p w:rsidR="006D28CE" w:rsidRPr="003C2CEE" w:rsidRDefault="00376BF1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Сведения о степени выполнения основных мероприятий, мероприятий и контрольных событий Подпрограммы представлены в П</w:t>
      </w:r>
      <w:r w:rsidR="009D3C42" w:rsidRPr="003C2CEE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риложении 4 к Годовому отчету.</w:t>
      </w:r>
    </w:p>
    <w:p w:rsidR="00D50591" w:rsidRPr="00856010" w:rsidRDefault="00D50591" w:rsidP="006D2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6D28CE" w:rsidRDefault="00BA7A17" w:rsidP="006D2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C2CEE">
        <w:rPr>
          <w:rFonts w:ascii="Times New Roman" w:hAnsi="Times New Roman" w:cs="Times New Roman"/>
          <w:b/>
          <w:color w:val="auto"/>
          <w:sz w:val="28"/>
          <w:szCs w:val="28"/>
        </w:rPr>
        <w:t>Информация об изменениях, внесенных в программу</w:t>
      </w:r>
    </w:p>
    <w:p w:rsidR="00DD6FDB" w:rsidRPr="003C2CEE" w:rsidRDefault="00DD6FDB" w:rsidP="006D2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C6A67" w:rsidRPr="002635BC" w:rsidRDefault="007C6A67" w:rsidP="003C2C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proofErr w:type="gramStart"/>
      <w:r w:rsidRPr="002635BC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C2CEE" w:rsidRPr="002635BC">
        <w:rPr>
          <w:rFonts w:ascii="Times New Roman" w:hAnsi="Times New Roman" w:cs="Times New Roman"/>
          <w:color w:val="auto"/>
          <w:sz w:val="28"/>
          <w:szCs w:val="28"/>
        </w:rPr>
        <w:t xml:space="preserve">2025 году в </w:t>
      </w:r>
      <w:r w:rsidRPr="002635BC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соответствии с 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постановлениями администрации </w:t>
      </w:r>
      <w:proofErr w:type="spellStart"/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02727"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городского 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округа Ставропольского края от </w:t>
      </w:r>
      <w:r w:rsidR="00E06F8D"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27.05.2024 г. 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№</w:t>
      </w:r>
      <w:r w:rsidR="00E06F8D"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742 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утверждении Порядка разработки, реализации и оценки эффективности муниципальных программ </w:t>
      </w:r>
      <w:proofErr w:type="spellStart"/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06F8D"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муниципального округа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Ставропольского края», от </w:t>
      </w:r>
      <w:r w:rsidR="00E06F8D"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26.09.2024 г. № 1337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«Об утверждении методических указаний по разработке и реализации муниципальных программ </w:t>
      </w:r>
      <w:proofErr w:type="spellStart"/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06F8D"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округа </w:t>
      </w:r>
      <w:r w:rsidRPr="002635BC">
        <w:rPr>
          <w:rFonts w:ascii="Times New Roman" w:eastAsia="Times New Roman" w:hAnsi="Times New Roman" w:cs="Times New Roman"/>
          <w:color w:val="auto"/>
          <w:sz w:val="28"/>
          <w:szCs w:val="28"/>
        </w:rPr>
        <w:t>Ставропольского края»</w:t>
      </w:r>
      <w:r w:rsidR="00DD6FD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C2CEE" w:rsidRPr="002635BC">
        <w:rPr>
          <w:rFonts w:ascii="Times New Roman" w:hAnsi="Times New Roman" w:cs="Times New Roman"/>
          <w:sz w:val="28"/>
          <w:szCs w:val="28"/>
        </w:rPr>
        <w:t>п</w:t>
      </w:r>
      <w:r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остановлениями администрации </w:t>
      </w:r>
      <w:proofErr w:type="spellStart"/>
      <w:r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Ипатовского</w:t>
      </w:r>
      <w:proofErr w:type="spellEnd"/>
      <w:r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округа Ставропольского края </w:t>
      </w:r>
      <w:r w:rsidR="00B02318"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>от 29</w:t>
      </w:r>
      <w:proofErr w:type="gramEnd"/>
      <w:r w:rsidR="00B02318"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июля </w:t>
      </w:r>
      <w:r w:rsidR="009D3C42"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2025 г. №828, </w:t>
      </w:r>
      <w:r w:rsidR="00B02318"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>от 29</w:t>
      </w:r>
      <w:r w:rsidR="00DD6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2318"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>декабря 2</w:t>
      </w:r>
      <w:r w:rsidR="009D3C42"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>025 г. №1509</w:t>
      </w:r>
      <w:r w:rsidR="00DD6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35BC">
        <w:rPr>
          <w:rFonts w:ascii="Times New Roman" w:hAnsi="Times New Roman" w:cs="Times New Roman"/>
          <w:sz w:val="28"/>
          <w:szCs w:val="28"/>
        </w:rPr>
        <w:t>внесены изменения</w:t>
      </w:r>
      <w:r w:rsidR="00DD6FDB">
        <w:rPr>
          <w:rFonts w:ascii="Times New Roman" w:hAnsi="Times New Roman" w:cs="Times New Roman"/>
          <w:sz w:val="28"/>
          <w:szCs w:val="28"/>
        </w:rPr>
        <w:t xml:space="preserve"> </w:t>
      </w:r>
      <w:r w:rsidRPr="002635BC">
        <w:rPr>
          <w:rFonts w:ascii="Times New Roman" w:hAnsi="Times New Roman" w:cs="Times New Roman"/>
          <w:sz w:val="28"/>
          <w:szCs w:val="28"/>
          <w:shd w:val="clear" w:color="auto" w:fill="FFFFFF"/>
        </w:rPr>
        <w:t>в Программу.</w:t>
      </w:r>
    </w:p>
    <w:p w:rsidR="003177AD" w:rsidRPr="002635BC" w:rsidRDefault="007C6A67" w:rsidP="006D28C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BC">
        <w:rPr>
          <w:rFonts w:ascii="Times New Roman" w:hAnsi="Times New Roman" w:cs="Times New Roman"/>
          <w:sz w:val="28"/>
          <w:szCs w:val="28"/>
        </w:rPr>
        <w:lastRenderedPageBreak/>
        <w:t>Кроме того, во исполнение п. 3</w:t>
      </w:r>
      <w:r w:rsidR="003177AD" w:rsidRPr="002635BC">
        <w:rPr>
          <w:rFonts w:ascii="Times New Roman" w:hAnsi="Times New Roman" w:cs="Times New Roman"/>
          <w:sz w:val="28"/>
          <w:szCs w:val="28"/>
        </w:rPr>
        <w:t>4</w:t>
      </w:r>
      <w:r w:rsidR="00DD6FDB">
        <w:rPr>
          <w:rFonts w:ascii="Times New Roman" w:hAnsi="Times New Roman" w:cs="Times New Roman"/>
          <w:sz w:val="28"/>
          <w:szCs w:val="28"/>
        </w:rPr>
        <w:t xml:space="preserve"> </w:t>
      </w:r>
      <w:r w:rsidRPr="002635BC">
        <w:rPr>
          <w:rFonts w:ascii="Times New Roman" w:hAnsi="Times New Roman" w:cs="Times New Roman"/>
          <w:sz w:val="28"/>
          <w:szCs w:val="28"/>
        </w:rPr>
        <w:t xml:space="preserve">Порядка разработки, реализации и оценки эффективности муниципальных программ </w:t>
      </w:r>
      <w:proofErr w:type="spellStart"/>
      <w:r w:rsidRPr="002635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635B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утвержденного постановлением администрации </w:t>
      </w:r>
      <w:proofErr w:type="spellStart"/>
      <w:r w:rsidRPr="002635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635B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от 27 мая </w:t>
      </w:r>
      <w:r w:rsidR="00B02318" w:rsidRPr="002635BC">
        <w:rPr>
          <w:rFonts w:ascii="Times New Roman" w:hAnsi="Times New Roman" w:cs="Times New Roman"/>
          <w:sz w:val="28"/>
          <w:szCs w:val="28"/>
        </w:rPr>
        <w:t>2024</w:t>
      </w:r>
      <w:r w:rsidRPr="002635BC">
        <w:rPr>
          <w:rFonts w:ascii="Times New Roman" w:hAnsi="Times New Roman" w:cs="Times New Roman"/>
          <w:sz w:val="28"/>
          <w:szCs w:val="28"/>
        </w:rPr>
        <w:t xml:space="preserve"> г. № 742</w:t>
      </w:r>
      <w:r w:rsidR="009D3C42" w:rsidRPr="002635BC">
        <w:rPr>
          <w:rFonts w:ascii="Times New Roman" w:hAnsi="Times New Roman" w:cs="Times New Roman"/>
          <w:sz w:val="28"/>
          <w:szCs w:val="28"/>
        </w:rPr>
        <w:t>,</w:t>
      </w:r>
      <w:r w:rsidRPr="002635BC">
        <w:rPr>
          <w:rFonts w:ascii="Times New Roman" w:hAnsi="Times New Roman" w:cs="Times New Roman"/>
          <w:sz w:val="28"/>
          <w:szCs w:val="28"/>
        </w:rPr>
        <w:t xml:space="preserve"> распоряжением</w:t>
      </w:r>
      <w:r w:rsidR="008A1299">
        <w:rPr>
          <w:rFonts w:ascii="Times New Roman" w:hAnsi="Times New Roman" w:cs="Times New Roman"/>
          <w:sz w:val="28"/>
          <w:szCs w:val="28"/>
        </w:rPr>
        <w:t xml:space="preserve"> а</w:t>
      </w:r>
      <w:r w:rsidR="003177AD" w:rsidRPr="002635B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3177AD" w:rsidRPr="002635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177AD" w:rsidRPr="002635B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 w:rsidR="005A1CD4" w:rsidRPr="002635BC">
        <w:rPr>
          <w:rFonts w:ascii="Times New Roman" w:hAnsi="Times New Roman" w:cs="Times New Roman"/>
          <w:sz w:val="28"/>
          <w:szCs w:val="28"/>
        </w:rPr>
        <w:t xml:space="preserve"> от 25 декабря 2025 г. № 415-р внесены изменения в детальный пла</w:t>
      </w:r>
      <w:proofErr w:type="gramStart"/>
      <w:r w:rsidR="005A1CD4" w:rsidRPr="002635BC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5A1CD4" w:rsidRPr="002635BC">
        <w:rPr>
          <w:rFonts w:ascii="Times New Roman" w:hAnsi="Times New Roman" w:cs="Times New Roman"/>
          <w:sz w:val="28"/>
          <w:szCs w:val="28"/>
        </w:rPr>
        <w:t xml:space="preserve"> график реализации муниципальной программы </w:t>
      </w:r>
      <w:r w:rsidR="003177AD" w:rsidRPr="002635BC">
        <w:rPr>
          <w:rFonts w:ascii="Times New Roman" w:hAnsi="Times New Roman" w:cs="Times New Roman"/>
          <w:sz w:val="28"/>
          <w:szCs w:val="28"/>
        </w:rPr>
        <w:t xml:space="preserve">«Межнациональные отношения, поддержка казачества, профилактика правонарушений и терроризма в </w:t>
      </w:r>
      <w:proofErr w:type="spellStart"/>
      <w:r w:rsidR="003177AD" w:rsidRPr="002635B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3177AD" w:rsidRPr="002635BC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края» на 2025 год</w:t>
      </w:r>
      <w:r w:rsidR="005A1CD4" w:rsidRPr="002635BC">
        <w:rPr>
          <w:rFonts w:ascii="Times New Roman" w:hAnsi="Times New Roman" w:cs="Times New Roman"/>
          <w:sz w:val="28"/>
          <w:szCs w:val="28"/>
        </w:rPr>
        <w:t>,</w:t>
      </w:r>
      <w:r w:rsidR="00612BF3">
        <w:rPr>
          <w:rFonts w:ascii="Times New Roman" w:hAnsi="Times New Roman" w:cs="Times New Roman"/>
          <w:sz w:val="28"/>
          <w:szCs w:val="28"/>
        </w:rPr>
        <w:t xml:space="preserve"> </w:t>
      </w:r>
      <w:r w:rsidR="005A1CD4" w:rsidRPr="002635BC">
        <w:rPr>
          <w:rFonts w:ascii="Times New Roman" w:hAnsi="Times New Roman" w:cs="Times New Roman"/>
          <w:sz w:val="28"/>
          <w:szCs w:val="28"/>
        </w:rPr>
        <w:t xml:space="preserve">утвержденный распоряжением администрации </w:t>
      </w:r>
      <w:proofErr w:type="spellStart"/>
      <w:r w:rsidR="005A1CD4" w:rsidRPr="002635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5A1CD4" w:rsidRPr="002635B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от 24 декабря 2024 года № 410-р.</w:t>
      </w:r>
    </w:p>
    <w:p w:rsidR="005A1CD4" w:rsidRPr="002635BC" w:rsidRDefault="005A1CD4" w:rsidP="005A1C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5BC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администрации </w:t>
      </w:r>
      <w:proofErr w:type="spellStart"/>
      <w:r w:rsidRPr="002635BC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2635B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от 25 декабря 2025 года № 416-р утвержден детальный пла</w:t>
      </w:r>
      <w:proofErr w:type="gramStart"/>
      <w:r w:rsidRPr="002635BC">
        <w:rPr>
          <w:rFonts w:ascii="Times New Roman" w:eastAsia="Times New Roman" w:hAnsi="Times New Roman" w:cs="Times New Roman"/>
          <w:sz w:val="28"/>
          <w:szCs w:val="28"/>
        </w:rPr>
        <w:t>н-</w:t>
      </w:r>
      <w:proofErr w:type="gramEnd"/>
      <w:r w:rsidRPr="002635BC">
        <w:rPr>
          <w:rFonts w:ascii="Times New Roman" w:eastAsia="Times New Roman" w:hAnsi="Times New Roman" w:cs="Times New Roman"/>
          <w:sz w:val="28"/>
          <w:szCs w:val="28"/>
        </w:rPr>
        <w:t xml:space="preserve"> график </w:t>
      </w:r>
      <w:r w:rsidRPr="002635BC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«Межнациональные отношения, поддержка казачества, профилактика правонарушений и терроризма в </w:t>
      </w:r>
      <w:proofErr w:type="spellStart"/>
      <w:r w:rsidRPr="002635B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2635BC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края» </w:t>
      </w:r>
      <w:r w:rsidRPr="002635BC">
        <w:rPr>
          <w:rFonts w:ascii="Times New Roman" w:eastAsia="Times New Roman" w:hAnsi="Times New Roman" w:cs="Times New Roman"/>
          <w:sz w:val="28"/>
          <w:szCs w:val="28"/>
        </w:rPr>
        <w:t>на 2026 год.</w:t>
      </w:r>
    </w:p>
    <w:p w:rsidR="005A1CD4" w:rsidRPr="002635BC" w:rsidRDefault="005A1CD4" w:rsidP="006D28C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8B9" w:rsidRPr="00856010" w:rsidRDefault="007618B9" w:rsidP="006D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C6A67" w:rsidRPr="00856010" w:rsidRDefault="007C6A67" w:rsidP="006D28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7A17" w:rsidRPr="006D28CE" w:rsidRDefault="006D1F79" w:rsidP="006D28CE">
      <w:pPr>
        <w:pStyle w:val="20"/>
        <w:jc w:val="center"/>
        <w:rPr>
          <w:szCs w:val="28"/>
        </w:rPr>
      </w:pPr>
      <w:r w:rsidRPr="00D912B6">
        <w:rPr>
          <w:szCs w:val="28"/>
        </w:rPr>
        <w:t>____________________________</w:t>
      </w:r>
    </w:p>
    <w:sectPr w:rsidR="00BA7A17" w:rsidRPr="006D28CE" w:rsidSect="00A21C2D">
      <w:footerReference w:type="default" r:id="rId7"/>
      <w:pgSz w:w="11906" w:h="16838"/>
      <w:pgMar w:top="567" w:right="567" w:bottom="1134" w:left="1985" w:header="0" w:footer="27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522" w:rsidRDefault="00B57522" w:rsidP="00CE3D79">
      <w:pPr>
        <w:spacing w:after="0" w:line="240" w:lineRule="auto"/>
      </w:pPr>
      <w:r>
        <w:separator/>
      </w:r>
    </w:p>
  </w:endnote>
  <w:endnote w:type="continuationSeparator" w:id="0">
    <w:p w:rsidR="00B57522" w:rsidRDefault="00B57522" w:rsidP="00CE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989833"/>
      <w:docPartObj>
        <w:docPartGallery w:val="Page Numbers (Bottom of Page)"/>
        <w:docPartUnique/>
      </w:docPartObj>
    </w:sdtPr>
    <w:sdtContent>
      <w:p w:rsidR="005A7C14" w:rsidRDefault="00D52A3E">
        <w:pPr>
          <w:pStyle w:val="12"/>
          <w:jc w:val="right"/>
        </w:pPr>
        <w:r>
          <w:rPr>
            <w:noProof/>
          </w:rPr>
          <w:fldChar w:fldCharType="begin"/>
        </w:r>
        <w:r w:rsidR="005A7C14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DD6FD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A7C14" w:rsidRDefault="005A7C14">
    <w:pPr>
      <w:pStyle w:val="1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522" w:rsidRDefault="00B57522" w:rsidP="00CE3D79">
      <w:pPr>
        <w:spacing w:after="0" w:line="240" w:lineRule="auto"/>
      </w:pPr>
      <w:r>
        <w:separator/>
      </w:r>
    </w:p>
  </w:footnote>
  <w:footnote w:type="continuationSeparator" w:id="0">
    <w:p w:rsidR="00B57522" w:rsidRDefault="00B57522" w:rsidP="00CE3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3D79"/>
    <w:rsid w:val="00011FA8"/>
    <w:rsid w:val="0002037C"/>
    <w:rsid w:val="00025288"/>
    <w:rsid w:val="0002779E"/>
    <w:rsid w:val="000304CA"/>
    <w:rsid w:val="00030DD2"/>
    <w:rsid w:val="00032461"/>
    <w:rsid w:val="000373D3"/>
    <w:rsid w:val="00037F90"/>
    <w:rsid w:val="00042199"/>
    <w:rsid w:val="00042CF0"/>
    <w:rsid w:val="0004399F"/>
    <w:rsid w:val="000459AC"/>
    <w:rsid w:val="00046E28"/>
    <w:rsid w:val="00054A78"/>
    <w:rsid w:val="0006506A"/>
    <w:rsid w:val="000658A4"/>
    <w:rsid w:val="0008231B"/>
    <w:rsid w:val="000825F3"/>
    <w:rsid w:val="000930C9"/>
    <w:rsid w:val="000937BC"/>
    <w:rsid w:val="000960A3"/>
    <w:rsid w:val="00096F4B"/>
    <w:rsid w:val="000B1D89"/>
    <w:rsid w:val="000B7138"/>
    <w:rsid w:val="000B71DE"/>
    <w:rsid w:val="000C7C67"/>
    <w:rsid w:val="000E0D5B"/>
    <w:rsid w:val="000E5BB6"/>
    <w:rsid w:val="000F2C9E"/>
    <w:rsid w:val="000F33B4"/>
    <w:rsid w:val="000F4814"/>
    <w:rsid w:val="000F5353"/>
    <w:rsid w:val="001010B8"/>
    <w:rsid w:val="00101955"/>
    <w:rsid w:val="001029AC"/>
    <w:rsid w:val="001151FD"/>
    <w:rsid w:val="00122E37"/>
    <w:rsid w:val="001256AD"/>
    <w:rsid w:val="00130703"/>
    <w:rsid w:val="001352BD"/>
    <w:rsid w:val="001402E5"/>
    <w:rsid w:val="00152E63"/>
    <w:rsid w:val="001534C9"/>
    <w:rsid w:val="00154183"/>
    <w:rsid w:val="00163B93"/>
    <w:rsid w:val="00167E26"/>
    <w:rsid w:val="00171FB8"/>
    <w:rsid w:val="001742F8"/>
    <w:rsid w:val="00185A12"/>
    <w:rsid w:val="001937F9"/>
    <w:rsid w:val="00197F66"/>
    <w:rsid w:val="001A1051"/>
    <w:rsid w:val="001A1517"/>
    <w:rsid w:val="001A4B35"/>
    <w:rsid w:val="001A731A"/>
    <w:rsid w:val="001B2169"/>
    <w:rsid w:val="001B2347"/>
    <w:rsid w:val="001B2BB4"/>
    <w:rsid w:val="001B2FFA"/>
    <w:rsid w:val="001B3556"/>
    <w:rsid w:val="001B6682"/>
    <w:rsid w:val="001C0ED7"/>
    <w:rsid w:val="001C1A9B"/>
    <w:rsid w:val="001C1E58"/>
    <w:rsid w:val="001C71F3"/>
    <w:rsid w:val="001D3507"/>
    <w:rsid w:val="001E1AA9"/>
    <w:rsid w:val="001E4057"/>
    <w:rsid w:val="001E5581"/>
    <w:rsid w:val="001E794A"/>
    <w:rsid w:val="001E7BFB"/>
    <w:rsid w:val="001F54F2"/>
    <w:rsid w:val="001F78EC"/>
    <w:rsid w:val="002079C9"/>
    <w:rsid w:val="00207AD8"/>
    <w:rsid w:val="00211E86"/>
    <w:rsid w:val="002176DA"/>
    <w:rsid w:val="00222343"/>
    <w:rsid w:val="00223781"/>
    <w:rsid w:val="00226C63"/>
    <w:rsid w:val="002446C0"/>
    <w:rsid w:val="002508A6"/>
    <w:rsid w:val="00260FE7"/>
    <w:rsid w:val="002635BC"/>
    <w:rsid w:val="00263697"/>
    <w:rsid w:val="00272D25"/>
    <w:rsid w:val="00273B92"/>
    <w:rsid w:val="00284102"/>
    <w:rsid w:val="00284FAF"/>
    <w:rsid w:val="002A74D7"/>
    <w:rsid w:val="002C371A"/>
    <w:rsid w:val="002C4F5F"/>
    <w:rsid w:val="002D545D"/>
    <w:rsid w:val="002E7170"/>
    <w:rsid w:val="002F6D23"/>
    <w:rsid w:val="0030290A"/>
    <w:rsid w:val="00302AA1"/>
    <w:rsid w:val="0031088F"/>
    <w:rsid w:val="00311AC8"/>
    <w:rsid w:val="00316691"/>
    <w:rsid w:val="003170B7"/>
    <w:rsid w:val="003177AD"/>
    <w:rsid w:val="00320B17"/>
    <w:rsid w:val="00321E4E"/>
    <w:rsid w:val="0032210E"/>
    <w:rsid w:val="00323E04"/>
    <w:rsid w:val="003315AC"/>
    <w:rsid w:val="00331674"/>
    <w:rsid w:val="00337ABE"/>
    <w:rsid w:val="00341BC3"/>
    <w:rsid w:val="00344C6B"/>
    <w:rsid w:val="003456F6"/>
    <w:rsid w:val="0035006A"/>
    <w:rsid w:val="00350C2B"/>
    <w:rsid w:val="00353EAF"/>
    <w:rsid w:val="00354F19"/>
    <w:rsid w:val="003606B2"/>
    <w:rsid w:val="00363D01"/>
    <w:rsid w:val="0037662E"/>
    <w:rsid w:val="00376BF1"/>
    <w:rsid w:val="00384B0B"/>
    <w:rsid w:val="0039432D"/>
    <w:rsid w:val="003A0829"/>
    <w:rsid w:val="003A2A22"/>
    <w:rsid w:val="003A5983"/>
    <w:rsid w:val="003B23D0"/>
    <w:rsid w:val="003C2CEE"/>
    <w:rsid w:val="003C50BA"/>
    <w:rsid w:val="003D7541"/>
    <w:rsid w:val="003D7C40"/>
    <w:rsid w:val="003D7C92"/>
    <w:rsid w:val="003E4957"/>
    <w:rsid w:val="003F4DA5"/>
    <w:rsid w:val="003F735E"/>
    <w:rsid w:val="00401CE8"/>
    <w:rsid w:val="004117E8"/>
    <w:rsid w:val="0042498B"/>
    <w:rsid w:val="00425463"/>
    <w:rsid w:val="00431471"/>
    <w:rsid w:val="00431E6F"/>
    <w:rsid w:val="0043704C"/>
    <w:rsid w:val="00441149"/>
    <w:rsid w:val="00441188"/>
    <w:rsid w:val="00444ADC"/>
    <w:rsid w:val="00446B41"/>
    <w:rsid w:val="0045793F"/>
    <w:rsid w:val="00460FE4"/>
    <w:rsid w:val="00472674"/>
    <w:rsid w:val="00472C06"/>
    <w:rsid w:val="004837CA"/>
    <w:rsid w:val="0049176E"/>
    <w:rsid w:val="00491EAD"/>
    <w:rsid w:val="004941FC"/>
    <w:rsid w:val="004A09DA"/>
    <w:rsid w:val="004B08DF"/>
    <w:rsid w:val="004B6CCB"/>
    <w:rsid w:val="004B6D51"/>
    <w:rsid w:val="004C7AC1"/>
    <w:rsid w:val="004D0CB3"/>
    <w:rsid w:val="004E1588"/>
    <w:rsid w:val="004E338C"/>
    <w:rsid w:val="004E38F6"/>
    <w:rsid w:val="004E715B"/>
    <w:rsid w:val="004F29C1"/>
    <w:rsid w:val="004F3205"/>
    <w:rsid w:val="00502091"/>
    <w:rsid w:val="00505D34"/>
    <w:rsid w:val="00512273"/>
    <w:rsid w:val="005130D8"/>
    <w:rsid w:val="00516813"/>
    <w:rsid w:val="005258F6"/>
    <w:rsid w:val="005314F0"/>
    <w:rsid w:val="005343E8"/>
    <w:rsid w:val="0053496E"/>
    <w:rsid w:val="00542332"/>
    <w:rsid w:val="0054387F"/>
    <w:rsid w:val="0054593A"/>
    <w:rsid w:val="005464A5"/>
    <w:rsid w:val="00551F82"/>
    <w:rsid w:val="00555A10"/>
    <w:rsid w:val="00556B53"/>
    <w:rsid w:val="00561826"/>
    <w:rsid w:val="005663A0"/>
    <w:rsid w:val="00567BBF"/>
    <w:rsid w:val="00570330"/>
    <w:rsid w:val="00576269"/>
    <w:rsid w:val="005833F9"/>
    <w:rsid w:val="00583769"/>
    <w:rsid w:val="00583DC3"/>
    <w:rsid w:val="00591FD7"/>
    <w:rsid w:val="00595360"/>
    <w:rsid w:val="00595ABA"/>
    <w:rsid w:val="00595D5D"/>
    <w:rsid w:val="0059762C"/>
    <w:rsid w:val="005A1CD4"/>
    <w:rsid w:val="005A3C68"/>
    <w:rsid w:val="005A52A0"/>
    <w:rsid w:val="005A7C14"/>
    <w:rsid w:val="005B0560"/>
    <w:rsid w:val="005B717E"/>
    <w:rsid w:val="005B763A"/>
    <w:rsid w:val="005B7BA2"/>
    <w:rsid w:val="005C093E"/>
    <w:rsid w:val="005C12E7"/>
    <w:rsid w:val="005C2659"/>
    <w:rsid w:val="005D3068"/>
    <w:rsid w:val="005E0565"/>
    <w:rsid w:val="005E0FE9"/>
    <w:rsid w:val="005E2131"/>
    <w:rsid w:val="005E6214"/>
    <w:rsid w:val="005E736F"/>
    <w:rsid w:val="005F758A"/>
    <w:rsid w:val="00601A66"/>
    <w:rsid w:val="00603AEB"/>
    <w:rsid w:val="006109CF"/>
    <w:rsid w:val="00612BF3"/>
    <w:rsid w:val="00613642"/>
    <w:rsid w:val="0061727E"/>
    <w:rsid w:val="0062232D"/>
    <w:rsid w:val="006309B3"/>
    <w:rsid w:val="00643193"/>
    <w:rsid w:val="006448D3"/>
    <w:rsid w:val="00644A89"/>
    <w:rsid w:val="00650CBB"/>
    <w:rsid w:val="00653021"/>
    <w:rsid w:val="00663533"/>
    <w:rsid w:val="00665B15"/>
    <w:rsid w:val="00667C03"/>
    <w:rsid w:val="00672EB7"/>
    <w:rsid w:val="00686F75"/>
    <w:rsid w:val="006B36E1"/>
    <w:rsid w:val="006B4011"/>
    <w:rsid w:val="006B7643"/>
    <w:rsid w:val="006D0F5F"/>
    <w:rsid w:val="006D1F79"/>
    <w:rsid w:val="006D28CE"/>
    <w:rsid w:val="006D6B56"/>
    <w:rsid w:val="006E46DB"/>
    <w:rsid w:val="006E7A2E"/>
    <w:rsid w:val="006F3099"/>
    <w:rsid w:val="00703933"/>
    <w:rsid w:val="00711CF5"/>
    <w:rsid w:val="00717ECF"/>
    <w:rsid w:val="007244DC"/>
    <w:rsid w:val="0072470A"/>
    <w:rsid w:val="007258DD"/>
    <w:rsid w:val="00725A85"/>
    <w:rsid w:val="0073233E"/>
    <w:rsid w:val="00735620"/>
    <w:rsid w:val="00751EAB"/>
    <w:rsid w:val="00753DBC"/>
    <w:rsid w:val="00760D43"/>
    <w:rsid w:val="007618B9"/>
    <w:rsid w:val="00762028"/>
    <w:rsid w:val="00767408"/>
    <w:rsid w:val="00781A67"/>
    <w:rsid w:val="007922AD"/>
    <w:rsid w:val="00794492"/>
    <w:rsid w:val="00794BA6"/>
    <w:rsid w:val="0079666E"/>
    <w:rsid w:val="007A63C6"/>
    <w:rsid w:val="007B6318"/>
    <w:rsid w:val="007C2238"/>
    <w:rsid w:val="007C2DBC"/>
    <w:rsid w:val="007C6A67"/>
    <w:rsid w:val="007D26B5"/>
    <w:rsid w:val="007E1ECD"/>
    <w:rsid w:val="007E72C2"/>
    <w:rsid w:val="007E764D"/>
    <w:rsid w:val="007E7F39"/>
    <w:rsid w:val="007F03E0"/>
    <w:rsid w:val="007F0712"/>
    <w:rsid w:val="00806DC1"/>
    <w:rsid w:val="008128F0"/>
    <w:rsid w:val="008209C8"/>
    <w:rsid w:val="00821DFE"/>
    <w:rsid w:val="00822B4E"/>
    <w:rsid w:val="00831941"/>
    <w:rsid w:val="00832885"/>
    <w:rsid w:val="00836B85"/>
    <w:rsid w:val="00841594"/>
    <w:rsid w:val="0084791C"/>
    <w:rsid w:val="00850273"/>
    <w:rsid w:val="00856010"/>
    <w:rsid w:val="0086107B"/>
    <w:rsid w:val="00862A65"/>
    <w:rsid w:val="00865251"/>
    <w:rsid w:val="00867837"/>
    <w:rsid w:val="008746DA"/>
    <w:rsid w:val="00874E67"/>
    <w:rsid w:val="00875172"/>
    <w:rsid w:val="00875B7D"/>
    <w:rsid w:val="0087618F"/>
    <w:rsid w:val="00877998"/>
    <w:rsid w:val="008800A5"/>
    <w:rsid w:val="00881B47"/>
    <w:rsid w:val="00881F80"/>
    <w:rsid w:val="00882B0A"/>
    <w:rsid w:val="008913D1"/>
    <w:rsid w:val="00894F3A"/>
    <w:rsid w:val="008A087E"/>
    <w:rsid w:val="008A1299"/>
    <w:rsid w:val="008C0C25"/>
    <w:rsid w:val="008C2A7B"/>
    <w:rsid w:val="008C74E5"/>
    <w:rsid w:val="008D6948"/>
    <w:rsid w:val="008F7551"/>
    <w:rsid w:val="00902727"/>
    <w:rsid w:val="009066EE"/>
    <w:rsid w:val="00924F47"/>
    <w:rsid w:val="00930E04"/>
    <w:rsid w:val="00932470"/>
    <w:rsid w:val="009342D8"/>
    <w:rsid w:val="00936B73"/>
    <w:rsid w:val="009416B5"/>
    <w:rsid w:val="00950B4D"/>
    <w:rsid w:val="00953D74"/>
    <w:rsid w:val="00957233"/>
    <w:rsid w:val="009800EE"/>
    <w:rsid w:val="009827FA"/>
    <w:rsid w:val="00984CAF"/>
    <w:rsid w:val="009853CA"/>
    <w:rsid w:val="00995B1F"/>
    <w:rsid w:val="00996ED9"/>
    <w:rsid w:val="009A36C6"/>
    <w:rsid w:val="009A7944"/>
    <w:rsid w:val="009B16A5"/>
    <w:rsid w:val="009B39B8"/>
    <w:rsid w:val="009C1096"/>
    <w:rsid w:val="009C4621"/>
    <w:rsid w:val="009C6B71"/>
    <w:rsid w:val="009C6D30"/>
    <w:rsid w:val="009C75D0"/>
    <w:rsid w:val="009D3C42"/>
    <w:rsid w:val="009D6701"/>
    <w:rsid w:val="009E1861"/>
    <w:rsid w:val="009E2359"/>
    <w:rsid w:val="009E5481"/>
    <w:rsid w:val="009E55B3"/>
    <w:rsid w:val="009E775B"/>
    <w:rsid w:val="009F66CE"/>
    <w:rsid w:val="009F75AC"/>
    <w:rsid w:val="009F76B9"/>
    <w:rsid w:val="00A01F86"/>
    <w:rsid w:val="00A02E9E"/>
    <w:rsid w:val="00A03EE9"/>
    <w:rsid w:val="00A0531E"/>
    <w:rsid w:val="00A10739"/>
    <w:rsid w:val="00A21C2D"/>
    <w:rsid w:val="00A2200D"/>
    <w:rsid w:val="00A234F7"/>
    <w:rsid w:val="00A34599"/>
    <w:rsid w:val="00A4285C"/>
    <w:rsid w:val="00A50122"/>
    <w:rsid w:val="00A55144"/>
    <w:rsid w:val="00A60307"/>
    <w:rsid w:val="00A6581F"/>
    <w:rsid w:val="00A65EE6"/>
    <w:rsid w:val="00A718AD"/>
    <w:rsid w:val="00A769A7"/>
    <w:rsid w:val="00A820E8"/>
    <w:rsid w:val="00A86CDF"/>
    <w:rsid w:val="00A95368"/>
    <w:rsid w:val="00AA1AD0"/>
    <w:rsid w:val="00AA3376"/>
    <w:rsid w:val="00AA34A5"/>
    <w:rsid w:val="00AA44DB"/>
    <w:rsid w:val="00AA5478"/>
    <w:rsid w:val="00AA611F"/>
    <w:rsid w:val="00AA6B59"/>
    <w:rsid w:val="00AA7BDB"/>
    <w:rsid w:val="00AB39F8"/>
    <w:rsid w:val="00AB7240"/>
    <w:rsid w:val="00AB7E5E"/>
    <w:rsid w:val="00AC6809"/>
    <w:rsid w:val="00AE6096"/>
    <w:rsid w:val="00AF4030"/>
    <w:rsid w:val="00AF564D"/>
    <w:rsid w:val="00B01529"/>
    <w:rsid w:val="00B02318"/>
    <w:rsid w:val="00B074A3"/>
    <w:rsid w:val="00B07E39"/>
    <w:rsid w:val="00B105B9"/>
    <w:rsid w:val="00B141D6"/>
    <w:rsid w:val="00B14C6E"/>
    <w:rsid w:val="00B15BA5"/>
    <w:rsid w:val="00B26EA8"/>
    <w:rsid w:val="00B3283F"/>
    <w:rsid w:val="00B3536C"/>
    <w:rsid w:val="00B438D1"/>
    <w:rsid w:val="00B50B50"/>
    <w:rsid w:val="00B57522"/>
    <w:rsid w:val="00B57C2F"/>
    <w:rsid w:val="00B600C8"/>
    <w:rsid w:val="00B66CEC"/>
    <w:rsid w:val="00B70562"/>
    <w:rsid w:val="00B751CA"/>
    <w:rsid w:val="00B77B73"/>
    <w:rsid w:val="00B86108"/>
    <w:rsid w:val="00B90BBF"/>
    <w:rsid w:val="00BA7A17"/>
    <w:rsid w:val="00BC1F6C"/>
    <w:rsid w:val="00BC37BD"/>
    <w:rsid w:val="00BC541F"/>
    <w:rsid w:val="00BE7F41"/>
    <w:rsid w:val="00BF6DCA"/>
    <w:rsid w:val="00C03A17"/>
    <w:rsid w:val="00C03D55"/>
    <w:rsid w:val="00C112B3"/>
    <w:rsid w:val="00C12FC7"/>
    <w:rsid w:val="00C20AF7"/>
    <w:rsid w:val="00C32D9B"/>
    <w:rsid w:val="00C35920"/>
    <w:rsid w:val="00C3679F"/>
    <w:rsid w:val="00C4168C"/>
    <w:rsid w:val="00C5222D"/>
    <w:rsid w:val="00C539D4"/>
    <w:rsid w:val="00C6603D"/>
    <w:rsid w:val="00C70D91"/>
    <w:rsid w:val="00C73B7E"/>
    <w:rsid w:val="00C75D0C"/>
    <w:rsid w:val="00C76006"/>
    <w:rsid w:val="00C92258"/>
    <w:rsid w:val="00C9448D"/>
    <w:rsid w:val="00C97105"/>
    <w:rsid w:val="00C9764A"/>
    <w:rsid w:val="00CA1733"/>
    <w:rsid w:val="00CA17BD"/>
    <w:rsid w:val="00CB5B49"/>
    <w:rsid w:val="00CB790B"/>
    <w:rsid w:val="00CC526C"/>
    <w:rsid w:val="00CD0835"/>
    <w:rsid w:val="00CD17C6"/>
    <w:rsid w:val="00CD4D3C"/>
    <w:rsid w:val="00CE3D79"/>
    <w:rsid w:val="00CE5D38"/>
    <w:rsid w:val="00CE7302"/>
    <w:rsid w:val="00CE7AA9"/>
    <w:rsid w:val="00CF263C"/>
    <w:rsid w:val="00D03444"/>
    <w:rsid w:val="00D16974"/>
    <w:rsid w:val="00D3078E"/>
    <w:rsid w:val="00D340DB"/>
    <w:rsid w:val="00D341B9"/>
    <w:rsid w:val="00D370F8"/>
    <w:rsid w:val="00D42A35"/>
    <w:rsid w:val="00D50591"/>
    <w:rsid w:val="00D52A3E"/>
    <w:rsid w:val="00D74D03"/>
    <w:rsid w:val="00D77848"/>
    <w:rsid w:val="00D816AC"/>
    <w:rsid w:val="00D83754"/>
    <w:rsid w:val="00D843D2"/>
    <w:rsid w:val="00D84EF0"/>
    <w:rsid w:val="00D90A49"/>
    <w:rsid w:val="00D912B6"/>
    <w:rsid w:val="00D932A1"/>
    <w:rsid w:val="00D93AE9"/>
    <w:rsid w:val="00D950D5"/>
    <w:rsid w:val="00D9634E"/>
    <w:rsid w:val="00DA15DA"/>
    <w:rsid w:val="00DA32AB"/>
    <w:rsid w:val="00DA3D72"/>
    <w:rsid w:val="00DA44E6"/>
    <w:rsid w:val="00DA4B86"/>
    <w:rsid w:val="00DA7D56"/>
    <w:rsid w:val="00DB1538"/>
    <w:rsid w:val="00DC1712"/>
    <w:rsid w:val="00DC5BA7"/>
    <w:rsid w:val="00DC7C04"/>
    <w:rsid w:val="00DD070B"/>
    <w:rsid w:val="00DD132C"/>
    <w:rsid w:val="00DD1A03"/>
    <w:rsid w:val="00DD6491"/>
    <w:rsid w:val="00DD6FA5"/>
    <w:rsid w:val="00DD6FDB"/>
    <w:rsid w:val="00DE0BE3"/>
    <w:rsid w:val="00DE3BEE"/>
    <w:rsid w:val="00DE4E96"/>
    <w:rsid w:val="00DE73DF"/>
    <w:rsid w:val="00DF5406"/>
    <w:rsid w:val="00E0045E"/>
    <w:rsid w:val="00E06F8D"/>
    <w:rsid w:val="00E10DE8"/>
    <w:rsid w:val="00E141A6"/>
    <w:rsid w:val="00E15DB6"/>
    <w:rsid w:val="00E226FA"/>
    <w:rsid w:val="00E233EC"/>
    <w:rsid w:val="00E25EA9"/>
    <w:rsid w:val="00E26E44"/>
    <w:rsid w:val="00E3527D"/>
    <w:rsid w:val="00E40AB7"/>
    <w:rsid w:val="00E44B88"/>
    <w:rsid w:val="00E44DD6"/>
    <w:rsid w:val="00E45527"/>
    <w:rsid w:val="00E52AD7"/>
    <w:rsid w:val="00E7474F"/>
    <w:rsid w:val="00E8104B"/>
    <w:rsid w:val="00E8416D"/>
    <w:rsid w:val="00E861E8"/>
    <w:rsid w:val="00E91886"/>
    <w:rsid w:val="00E945A8"/>
    <w:rsid w:val="00EA4FB9"/>
    <w:rsid w:val="00EA64A5"/>
    <w:rsid w:val="00EB11DB"/>
    <w:rsid w:val="00ED65DB"/>
    <w:rsid w:val="00EF2104"/>
    <w:rsid w:val="00F00A61"/>
    <w:rsid w:val="00F01413"/>
    <w:rsid w:val="00F17BA6"/>
    <w:rsid w:val="00F25AE0"/>
    <w:rsid w:val="00F27100"/>
    <w:rsid w:val="00F279BC"/>
    <w:rsid w:val="00F302FD"/>
    <w:rsid w:val="00F35971"/>
    <w:rsid w:val="00F37E6D"/>
    <w:rsid w:val="00F427BE"/>
    <w:rsid w:val="00F43566"/>
    <w:rsid w:val="00F44F9D"/>
    <w:rsid w:val="00F47A51"/>
    <w:rsid w:val="00F52555"/>
    <w:rsid w:val="00F53054"/>
    <w:rsid w:val="00F55492"/>
    <w:rsid w:val="00F604D9"/>
    <w:rsid w:val="00F63710"/>
    <w:rsid w:val="00F66FA3"/>
    <w:rsid w:val="00F673A9"/>
    <w:rsid w:val="00F700D7"/>
    <w:rsid w:val="00F756E9"/>
    <w:rsid w:val="00F761DA"/>
    <w:rsid w:val="00F91E00"/>
    <w:rsid w:val="00F92831"/>
    <w:rsid w:val="00F96880"/>
    <w:rsid w:val="00FA308E"/>
    <w:rsid w:val="00FA3CAE"/>
    <w:rsid w:val="00FA4155"/>
    <w:rsid w:val="00FA67F2"/>
    <w:rsid w:val="00FB0BFD"/>
    <w:rsid w:val="00FB3361"/>
    <w:rsid w:val="00FB3E19"/>
    <w:rsid w:val="00FB4CA6"/>
    <w:rsid w:val="00FC18C1"/>
    <w:rsid w:val="00FD3388"/>
    <w:rsid w:val="00FE0B54"/>
    <w:rsid w:val="00FE0DB9"/>
    <w:rsid w:val="00FE16EC"/>
    <w:rsid w:val="00FE2574"/>
    <w:rsid w:val="00FF1A03"/>
    <w:rsid w:val="00FF23F7"/>
    <w:rsid w:val="00FF7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BE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qFormat/>
    <w:rsid w:val="006028A9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Title">
    <w:name w:val="ConsPlusTitle Знак"/>
    <w:basedOn w:val="a0"/>
    <w:link w:val="ConsPlusTitle"/>
    <w:qFormat/>
    <w:rsid w:val="001768EC"/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qFormat/>
    <w:rsid w:val="001768EC"/>
    <w:rPr>
      <w:rFonts w:ascii="Times New Roman" w:hAnsi="Times New Roman" w:cs="Times New Roman"/>
      <w:sz w:val="26"/>
      <w:szCs w:val="26"/>
    </w:rPr>
  </w:style>
  <w:style w:type="character" w:customStyle="1" w:styleId="a3">
    <w:name w:val="Без интервала Знак"/>
    <w:basedOn w:val="a0"/>
    <w:uiPriority w:val="1"/>
    <w:qFormat/>
    <w:locked/>
    <w:rsid w:val="001768EC"/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qFormat/>
    <w:rsid w:val="00056F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qFormat/>
    <w:rsid w:val="00056FC6"/>
    <w:rPr>
      <w:rFonts w:ascii="Times New Roman" w:hAnsi="Times New Roman" w:cs="Times New Roman"/>
      <w:sz w:val="18"/>
      <w:szCs w:val="18"/>
    </w:rPr>
  </w:style>
  <w:style w:type="character" w:customStyle="1" w:styleId="a5">
    <w:name w:val="Верхний колонтитул Знак"/>
    <w:basedOn w:val="a0"/>
    <w:qFormat/>
    <w:rsid w:val="00E21BE1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uiPriority w:val="99"/>
    <w:qFormat/>
    <w:rsid w:val="00FC1237"/>
  </w:style>
  <w:style w:type="character" w:customStyle="1" w:styleId="a7">
    <w:name w:val="Текст выноски Знак"/>
    <w:basedOn w:val="a0"/>
    <w:uiPriority w:val="99"/>
    <w:semiHidden/>
    <w:qFormat/>
    <w:rsid w:val="00211E89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8"/>
    <w:qFormat/>
    <w:rsid w:val="00CE3D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056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"/>
    <w:basedOn w:val="a8"/>
    <w:rsid w:val="00CE3D79"/>
    <w:rPr>
      <w:rFonts w:cs="Arial"/>
    </w:rPr>
  </w:style>
  <w:style w:type="paragraph" w:customStyle="1" w:styleId="10">
    <w:name w:val="Название объекта1"/>
    <w:basedOn w:val="a"/>
    <w:qFormat/>
    <w:rsid w:val="00CE3D7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CE3D79"/>
    <w:pPr>
      <w:suppressLineNumbers/>
    </w:pPr>
    <w:rPr>
      <w:rFonts w:cs="Arial"/>
    </w:rPr>
  </w:style>
  <w:style w:type="paragraph" w:styleId="20">
    <w:name w:val="Body Text 2"/>
    <w:basedOn w:val="a"/>
    <w:qFormat/>
    <w:rsid w:val="006028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0">
    <w:name w:val="ConsPlusTitle"/>
    <w:uiPriority w:val="99"/>
    <w:qFormat/>
    <w:rsid w:val="001768EC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styleId="ab">
    <w:name w:val="No Spacing"/>
    <w:uiPriority w:val="1"/>
    <w:qFormat/>
    <w:rsid w:val="001768EC"/>
    <w:pPr>
      <w:suppressAutoHyphens/>
    </w:pPr>
    <w:rPr>
      <w:rFonts w:eastAsia="Calibri" w:cs="Calibri"/>
      <w:color w:val="00000A"/>
      <w:sz w:val="22"/>
      <w:lang w:eastAsia="ar-SA"/>
    </w:rPr>
  </w:style>
  <w:style w:type="paragraph" w:customStyle="1" w:styleId="11">
    <w:name w:val="Верхний колонтитул1"/>
    <w:basedOn w:val="a"/>
    <w:rsid w:val="00E21B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qFormat/>
    <w:rsid w:val="00B55A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uiPriority w:val="99"/>
    <w:unhideWhenUsed/>
    <w:rsid w:val="00FC123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211E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393F9D"/>
    <w:rPr>
      <w:rFonts w:ascii="Arial" w:eastAsia="Calibri" w:hAnsi="Arial" w:cs="Arial"/>
      <w:color w:val="00000A"/>
      <w:szCs w:val="20"/>
      <w:lang w:eastAsia="en-US"/>
    </w:rPr>
  </w:style>
  <w:style w:type="character" w:styleId="ae">
    <w:name w:val="Hyperlink"/>
    <w:uiPriority w:val="99"/>
    <w:rsid w:val="00C112B3"/>
    <w:rPr>
      <w:color w:val="0000FF"/>
      <w:u w:val="single"/>
    </w:rPr>
  </w:style>
  <w:style w:type="paragraph" w:customStyle="1" w:styleId="ConsPlusDocList">
    <w:name w:val="ConsPlusDocList"/>
    <w:next w:val="a"/>
    <w:rsid w:val="00C112B3"/>
    <w:pPr>
      <w:widowControl w:val="0"/>
      <w:suppressAutoHyphens/>
      <w:autoSpaceDE w:val="0"/>
    </w:pPr>
    <w:rPr>
      <w:rFonts w:ascii="Arial" w:eastAsia="Arial" w:hAnsi="Arial" w:cs="Arial"/>
      <w:kern w:val="1"/>
      <w:szCs w:val="20"/>
      <w:lang w:eastAsia="hi-IN" w:bidi="hi-IN"/>
    </w:rPr>
  </w:style>
  <w:style w:type="paragraph" w:customStyle="1" w:styleId="p4">
    <w:name w:val="p4"/>
    <w:basedOn w:val="a"/>
    <w:qFormat/>
    <w:rsid w:val="00DC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AC6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22">
    <w:name w:val="Основной текст 22"/>
    <w:basedOn w:val="a"/>
    <w:rsid w:val="00FF7EF6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eop">
    <w:name w:val="eop"/>
    <w:basedOn w:val="a0"/>
    <w:rsid w:val="00E91886"/>
  </w:style>
  <w:style w:type="paragraph" w:styleId="af0">
    <w:name w:val="header"/>
    <w:basedOn w:val="a"/>
    <w:link w:val="13"/>
    <w:semiHidden/>
    <w:unhideWhenUsed/>
    <w:rsid w:val="0079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f0"/>
    <w:semiHidden/>
    <w:rsid w:val="007922AD"/>
    <w:rPr>
      <w:color w:val="00000A"/>
      <w:sz w:val="22"/>
    </w:rPr>
  </w:style>
  <w:style w:type="paragraph" w:styleId="af1">
    <w:name w:val="footer"/>
    <w:basedOn w:val="a"/>
    <w:link w:val="14"/>
    <w:uiPriority w:val="99"/>
    <w:semiHidden/>
    <w:unhideWhenUsed/>
    <w:rsid w:val="0079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1"/>
    <w:uiPriority w:val="99"/>
    <w:semiHidden/>
    <w:rsid w:val="007922AD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21FFA-F292-467D-A753-BCAC342E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2211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Валентина</cp:lastModifiedBy>
  <cp:revision>19</cp:revision>
  <cp:lastPrinted>2025-02-10T08:09:00Z</cp:lastPrinted>
  <dcterms:created xsi:type="dcterms:W3CDTF">2026-02-12T17:00:00Z</dcterms:created>
  <dcterms:modified xsi:type="dcterms:W3CDTF">2026-02-19T11:19:00Z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